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1CC9" w14:textId="07D685E4" w:rsidR="0069506A" w:rsidRPr="009E17EC" w:rsidRDefault="0069506A" w:rsidP="009E17EC">
      <w:pPr>
        <w:pStyle w:val="Heading2"/>
        <w:bidi/>
        <w:jc w:val="center"/>
        <w:rPr>
          <w:rFonts w:ascii="Simplified Arabic" w:eastAsia="Archer Book" w:hAnsi="Simplified Arabic" w:cs="Simplified Arabic"/>
          <w:b w:val="0"/>
          <w:color w:val="324E6B"/>
          <w:sz w:val="20"/>
          <w:szCs w:val="20"/>
          <w:rtl/>
          <w:lang w:bidi="ar-LB"/>
        </w:rPr>
      </w:pPr>
      <w:r w:rsidRPr="00AE4920">
        <w:rPr>
          <w:rFonts w:ascii="Simplified Arabic" w:eastAsia="Archer Book" w:hAnsi="Simplified Arabic" w:cs="Simplified Arabic"/>
          <w:b w:val="0"/>
          <w:color w:val="324E6B"/>
          <w:sz w:val="20"/>
          <w:szCs w:val="20"/>
          <w:rtl/>
        </w:rPr>
        <w:t xml:space="preserve">المشروع العالمي للعالم 2022: </w:t>
      </w:r>
      <w:r w:rsidRPr="00AE4920">
        <w:rPr>
          <w:rFonts w:ascii="Simplified Arabic" w:eastAsia="Archer Book" w:hAnsi="Simplified Arabic" w:cs="Simplified Arabic"/>
          <w:b w:val="0"/>
          <w:color w:val="324E6B"/>
          <w:sz w:val="20"/>
          <w:szCs w:val="20"/>
          <w:rtl/>
          <w:lang w:bidi="ar-LB"/>
        </w:rPr>
        <w:t xml:space="preserve">تصحيحُ السّجل، سرديّةً </w:t>
      </w:r>
      <w:proofErr w:type="spellStart"/>
      <w:r w:rsidRPr="00AE4920">
        <w:rPr>
          <w:rFonts w:ascii="Simplified Arabic" w:eastAsia="Archer Book" w:hAnsi="Simplified Arabic" w:cs="Simplified Arabic"/>
          <w:b w:val="0"/>
          <w:color w:val="324E6B"/>
          <w:sz w:val="20"/>
          <w:szCs w:val="20"/>
          <w:rtl/>
          <w:lang w:bidi="ar-LB"/>
        </w:rPr>
        <w:t>سرديّةً</w:t>
      </w:r>
      <w:proofErr w:type="spellEnd"/>
    </w:p>
    <w:p w14:paraId="7491D525" w14:textId="3E1C09F3" w:rsidR="00CF7121" w:rsidRPr="009E17EC" w:rsidRDefault="000D69C9" w:rsidP="009E17EC">
      <w:pPr>
        <w:spacing w:line="360" w:lineRule="auto"/>
        <w:jc w:val="center"/>
        <w:rPr>
          <w:rFonts w:ascii="Simplified Arabic" w:eastAsia="Archer Book" w:hAnsi="Simplified Arabic" w:cs="Simplified Arabic"/>
          <w:b/>
          <w:color w:val="324E6B"/>
          <w:sz w:val="44"/>
          <w:szCs w:val="44"/>
        </w:rPr>
      </w:pPr>
      <w:r w:rsidRPr="00AE4920">
        <w:rPr>
          <w:rFonts w:ascii="Simplified Arabic" w:eastAsia="Archer Book" w:hAnsi="Simplified Arabic" w:cs="Simplified Arabic"/>
          <w:b/>
          <w:color w:val="324E6B"/>
          <w:sz w:val="44"/>
          <w:szCs w:val="44"/>
          <w:rtl/>
        </w:rPr>
        <w:t>جمعُ أصوات الجماعات ووضعها في الصّميم</w:t>
      </w:r>
    </w:p>
    <w:p w14:paraId="19AAE1A2" w14:textId="77777777" w:rsidR="00CF7121" w:rsidRPr="00AE4920" w:rsidRDefault="005C7E95">
      <w:pPr>
        <w:pStyle w:val="Heading1"/>
        <w:spacing w:after="200" w:line="360" w:lineRule="auto"/>
        <w:jc w:val="center"/>
        <w:rPr>
          <w:rFonts w:ascii="Simplified Arabic" w:eastAsia="Archer Book" w:hAnsi="Simplified Arabic" w:cs="Simplified Arabic"/>
          <w:sz w:val="44"/>
          <w:szCs w:val="44"/>
        </w:rPr>
      </w:pPr>
      <w:r w:rsidRPr="00AE4920">
        <w:rPr>
          <w:rFonts w:ascii="Simplified Arabic" w:eastAsia="Archer Book" w:hAnsi="Simplified Arabic" w:cs="Simplified Arabic"/>
          <w:sz w:val="44"/>
          <w:szCs w:val="44"/>
          <w:rtl/>
        </w:rPr>
        <w:t>ورشة عملٍ عالميّة لبناء القدرات</w:t>
      </w:r>
    </w:p>
    <w:p w14:paraId="4B9EBAA0" w14:textId="77777777" w:rsidR="00CF7121" w:rsidRPr="009E17EC" w:rsidRDefault="0084234A" w:rsidP="00A43280">
      <w:pPr>
        <w:pStyle w:val="Heading2"/>
        <w:bidi/>
        <w:jc w:val="center"/>
        <w:rPr>
          <w:rFonts w:ascii="Simplified Arabic" w:eastAsia="Museo Sans 100" w:hAnsi="Simplified Arabic" w:cs="Simplified Arabic"/>
          <w:b w:val="0"/>
          <w:bCs w:val="0"/>
          <w:sz w:val="22"/>
          <w:szCs w:val="22"/>
          <w:rtl/>
        </w:rPr>
      </w:pPr>
      <w:r w:rsidRPr="009E17EC">
        <w:rPr>
          <w:rFonts w:ascii="Simplified Arabic" w:eastAsia="Museo Sans 100" w:hAnsi="Simplified Arabic" w:cs="Simplified Arabic"/>
          <w:b w:val="0"/>
          <w:bCs w:val="0"/>
          <w:sz w:val="22"/>
          <w:szCs w:val="22"/>
          <w:rtl/>
        </w:rPr>
        <w:t>24 أيّار/ مايو 2022</w:t>
      </w:r>
      <w:r w:rsidR="00E37100" w:rsidRPr="009E17EC">
        <w:rPr>
          <w:rFonts w:ascii="Simplified Arabic" w:eastAsia="Museo Sans 100" w:hAnsi="Simplified Arabic" w:cs="Simplified Arabic"/>
          <w:b w:val="0"/>
          <w:bCs w:val="0"/>
          <w:sz w:val="22"/>
          <w:szCs w:val="22"/>
        </w:rPr>
        <w:t xml:space="preserve"> </w:t>
      </w:r>
      <w:r w:rsidR="00E37100" w:rsidRPr="009E17EC">
        <w:rPr>
          <w:rFonts w:ascii="Simplified Arabic" w:eastAsia="Museo Sans 100" w:hAnsi="Simplified Arabic" w:cs="Simplified Arabic"/>
          <w:b w:val="0"/>
          <w:bCs w:val="0"/>
          <w:sz w:val="22"/>
          <w:szCs w:val="22"/>
        </w:rPr>
        <w:br/>
      </w:r>
      <w:r w:rsidR="00BF1715" w:rsidRPr="009E17EC">
        <w:rPr>
          <w:rFonts w:ascii="Simplified Arabic" w:eastAsia="Museo Sans 100" w:hAnsi="Simplified Arabic" w:cs="Simplified Arabic"/>
          <w:b w:val="0"/>
          <w:bCs w:val="0"/>
          <w:sz w:val="22"/>
          <w:szCs w:val="22"/>
          <w:rtl/>
        </w:rPr>
        <w:t>من</w:t>
      </w:r>
      <w:r w:rsidR="00E82484" w:rsidRPr="009E17EC">
        <w:rPr>
          <w:rFonts w:ascii="Simplified Arabic" w:eastAsia="Museo Sans 100" w:hAnsi="Simplified Arabic" w:cs="Simplified Arabic"/>
          <w:b w:val="0"/>
          <w:bCs w:val="0"/>
          <w:sz w:val="22"/>
          <w:szCs w:val="22"/>
          <w:rtl/>
        </w:rPr>
        <w:t xml:space="preserve"> السّاعة</w:t>
      </w:r>
      <w:r w:rsidR="00BF1715" w:rsidRPr="009E17EC">
        <w:rPr>
          <w:rFonts w:ascii="Simplified Arabic" w:eastAsia="Museo Sans 100" w:hAnsi="Simplified Arabic" w:cs="Simplified Arabic"/>
          <w:b w:val="0"/>
          <w:bCs w:val="0"/>
          <w:sz w:val="22"/>
          <w:szCs w:val="22"/>
          <w:rtl/>
        </w:rPr>
        <w:t xml:space="preserve"> 7:00 صباحًا حتّى</w:t>
      </w:r>
      <w:r w:rsidR="00E82484" w:rsidRPr="009E17EC">
        <w:rPr>
          <w:rFonts w:ascii="Simplified Arabic" w:eastAsia="Museo Sans 100" w:hAnsi="Simplified Arabic" w:cs="Simplified Arabic"/>
          <w:b w:val="0"/>
          <w:bCs w:val="0"/>
          <w:sz w:val="22"/>
          <w:szCs w:val="22"/>
          <w:rtl/>
        </w:rPr>
        <w:t xml:space="preserve"> السّاعة</w:t>
      </w:r>
      <w:r w:rsidR="00BF1715" w:rsidRPr="009E17EC">
        <w:rPr>
          <w:rFonts w:ascii="Simplified Arabic" w:eastAsia="Museo Sans 100" w:hAnsi="Simplified Arabic" w:cs="Simplified Arabic"/>
          <w:b w:val="0"/>
          <w:bCs w:val="0"/>
          <w:sz w:val="22"/>
          <w:szCs w:val="22"/>
          <w:rtl/>
        </w:rPr>
        <w:t xml:space="preserve"> 11:00 قبلَ الظّهر بحسبِ التوقيت</w:t>
      </w:r>
      <w:r w:rsidR="00AE216E" w:rsidRPr="009E17EC">
        <w:rPr>
          <w:rFonts w:ascii="Simplified Arabic" w:eastAsia="Museo Sans 100" w:hAnsi="Simplified Arabic" w:cs="Simplified Arabic"/>
          <w:b w:val="0"/>
          <w:bCs w:val="0"/>
          <w:sz w:val="22"/>
          <w:szCs w:val="22"/>
          <w:rtl/>
        </w:rPr>
        <w:t xml:space="preserve"> </w:t>
      </w:r>
      <w:r w:rsidR="00BF1715" w:rsidRPr="009E17EC">
        <w:rPr>
          <w:rFonts w:ascii="Simplified Arabic" w:eastAsia="Museo Sans 100" w:hAnsi="Simplified Arabic" w:cs="Simplified Arabic"/>
          <w:b w:val="0"/>
          <w:bCs w:val="0"/>
          <w:sz w:val="22"/>
          <w:szCs w:val="22"/>
          <w:rtl/>
        </w:rPr>
        <w:t>الشّرقي</w:t>
      </w:r>
      <w:r w:rsidR="00A43280" w:rsidRPr="009E17EC">
        <w:rPr>
          <w:rFonts w:ascii="Simplified Arabic" w:eastAsia="Museo Sans 100" w:hAnsi="Simplified Arabic" w:cs="Simplified Arabic"/>
          <w:b w:val="0"/>
          <w:bCs w:val="0"/>
          <w:sz w:val="22"/>
          <w:szCs w:val="22"/>
          <w:rtl/>
        </w:rPr>
        <w:t xml:space="preserve"> الصّيفي</w:t>
      </w:r>
    </w:p>
    <w:p w14:paraId="236A5D80" w14:textId="77777777" w:rsidR="00E82484" w:rsidRPr="009E17EC" w:rsidRDefault="00E82484" w:rsidP="00A43280">
      <w:pPr>
        <w:pStyle w:val="Heading2"/>
        <w:bidi/>
        <w:jc w:val="center"/>
        <w:rPr>
          <w:rFonts w:ascii="Simplified Arabic" w:eastAsia="Museo Sans 100" w:hAnsi="Simplified Arabic" w:cs="Simplified Arabic"/>
          <w:b w:val="0"/>
          <w:bCs w:val="0"/>
          <w:sz w:val="22"/>
          <w:szCs w:val="22"/>
          <w:rtl/>
        </w:rPr>
      </w:pPr>
      <w:r w:rsidRPr="009E17EC">
        <w:rPr>
          <w:rFonts w:ascii="Simplified Arabic" w:eastAsia="Museo Sans 100" w:hAnsi="Simplified Arabic" w:cs="Simplified Arabic"/>
          <w:b w:val="0"/>
          <w:bCs w:val="0"/>
          <w:sz w:val="22"/>
          <w:szCs w:val="22"/>
          <w:rtl/>
        </w:rPr>
        <w:t>من السّاعة 12:00 ظهرًا حتّى السّاعة 4:00 عصرًا بحسب التوقيت البريطاني</w:t>
      </w:r>
      <w:r w:rsidR="00A43280" w:rsidRPr="009E17EC">
        <w:rPr>
          <w:rFonts w:ascii="Simplified Arabic" w:eastAsia="Museo Sans 100" w:hAnsi="Simplified Arabic" w:cs="Simplified Arabic"/>
          <w:b w:val="0"/>
          <w:bCs w:val="0"/>
          <w:sz w:val="22"/>
          <w:szCs w:val="22"/>
          <w:rtl/>
        </w:rPr>
        <w:t xml:space="preserve"> الصّيفي</w:t>
      </w:r>
    </w:p>
    <w:p w14:paraId="4291B504" w14:textId="77777777" w:rsidR="00CF7121" w:rsidRPr="009E17EC" w:rsidRDefault="00E82484" w:rsidP="00E82484">
      <w:pPr>
        <w:pStyle w:val="Heading2"/>
        <w:bidi/>
        <w:jc w:val="center"/>
        <w:rPr>
          <w:rFonts w:ascii="Simplified Arabic" w:eastAsia="Museo Sans 100" w:hAnsi="Simplified Arabic" w:cs="Simplified Arabic"/>
          <w:b w:val="0"/>
          <w:bCs w:val="0"/>
          <w:sz w:val="22"/>
          <w:szCs w:val="22"/>
          <w:rtl/>
          <w:lang w:bidi="ar-LB"/>
        </w:rPr>
      </w:pPr>
      <w:r w:rsidRPr="009E17EC">
        <w:rPr>
          <w:rFonts w:ascii="Simplified Arabic" w:eastAsia="Museo Sans 100" w:hAnsi="Simplified Arabic" w:cs="Simplified Arabic"/>
          <w:b w:val="0"/>
          <w:bCs w:val="0"/>
          <w:sz w:val="22"/>
          <w:szCs w:val="22"/>
          <w:rtl/>
        </w:rPr>
        <w:t xml:space="preserve">من السّاعة 1:00 بعدَ الظّهر حتّى السّاعة 5:00 عصرًا بحسبِ </w:t>
      </w:r>
      <w:r w:rsidRPr="009E17EC">
        <w:rPr>
          <w:rFonts w:ascii="Simplified Arabic" w:eastAsia="Museo Sans 100" w:hAnsi="Simplified Arabic" w:cs="Simplified Arabic"/>
          <w:b w:val="0"/>
          <w:bCs w:val="0"/>
          <w:sz w:val="22"/>
          <w:szCs w:val="22"/>
          <w:rtl/>
          <w:lang w:bidi="ar-LB"/>
        </w:rPr>
        <w:t>توقيت وسط أوروبا الصّيفي</w:t>
      </w:r>
    </w:p>
    <w:p w14:paraId="6ADA3929" w14:textId="77777777" w:rsidR="00CF7121" w:rsidRPr="009E17EC" w:rsidRDefault="005F2113" w:rsidP="00AE216E">
      <w:pPr>
        <w:pStyle w:val="Heading2"/>
        <w:bidi/>
        <w:jc w:val="center"/>
        <w:rPr>
          <w:rFonts w:ascii="Simplified Arabic" w:hAnsi="Simplified Arabic" w:cs="Simplified Arabic"/>
          <w:b w:val="0"/>
          <w:bCs w:val="0"/>
          <w:sz w:val="22"/>
          <w:szCs w:val="22"/>
          <w:rtl/>
          <w:lang w:bidi="ar-LB"/>
        </w:rPr>
      </w:pPr>
      <w:r w:rsidRPr="009E17EC">
        <w:rPr>
          <w:rFonts w:ascii="Simplified Arabic" w:eastAsia="Museo Sans 100" w:hAnsi="Simplified Arabic" w:cs="Simplified Arabic"/>
          <w:b w:val="0"/>
          <w:bCs w:val="0"/>
          <w:sz w:val="22"/>
          <w:szCs w:val="22"/>
          <w:rtl/>
        </w:rPr>
        <w:t xml:space="preserve">من السّاعة 2:00 بعدَ الظّهر حتّى السّاعة 6:00 مساءً </w:t>
      </w:r>
      <w:r w:rsidRPr="009E17EC">
        <w:rPr>
          <w:rFonts w:ascii="Simplified Arabic" w:eastAsia="Museo Sans 100" w:hAnsi="Simplified Arabic" w:cs="Simplified Arabic"/>
          <w:b w:val="0"/>
          <w:bCs w:val="0"/>
          <w:sz w:val="22"/>
          <w:szCs w:val="22"/>
          <w:rtl/>
          <w:lang w:bidi="ar-LB"/>
        </w:rPr>
        <w:t>بحسبِ توقيت شرق أوروبا الصّيفي</w:t>
      </w:r>
    </w:p>
    <w:p w14:paraId="50CFCA83" w14:textId="77777777" w:rsidR="00CF7121" w:rsidRPr="00AE4920" w:rsidRDefault="00CF7121" w:rsidP="00AE216E">
      <w:pPr>
        <w:pStyle w:val="Heading2"/>
        <w:bidi/>
        <w:jc w:val="center"/>
        <w:rPr>
          <w:rFonts w:ascii="Simplified Arabic" w:hAnsi="Simplified Arabic" w:cs="Simplified Arabic"/>
        </w:rPr>
      </w:pPr>
    </w:p>
    <w:p w14:paraId="4E98DDBA" w14:textId="77777777" w:rsidR="00B00469" w:rsidRPr="00AE4920" w:rsidRDefault="00B00469" w:rsidP="001F74BD">
      <w:pPr>
        <w:pBdr>
          <w:top w:val="nil"/>
          <w:left w:val="nil"/>
          <w:bottom w:val="nil"/>
          <w:right w:val="nil"/>
          <w:between w:val="nil"/>
        </w:pBdr>
        <w:spacing w:after="300"/>
        <w:jc w:val="center"/>
        <w:rPr>
          <w:rFonts w:ascii="Simplified Arabic" w:eastAsia="Museo Sans 100" w:hAnsi="Simplified Arabic" w:cs="Simplified Arabic"/>
          <w:sz w:val="18"/>
          <w:szCs w:val="18"/>
          <w:rtl/>
        </w:rPr>
      </w:pPr>
      <w:r w:rsidRPr="00AE4920">
        <w:rPr>
          <w:rFonts w:ascii="Simplified Arabic" w:eastAsia="Museo Sans 100" w:hAnsi="Simplified Arabic" w:cs="Simplified Arabic"/>
          <w:sz w:val="18"/>
          <w:szCs w:val="18"/>
          <w:rtl/>
        </w:rPr>
        <w:t xml:space="preserve">بغيةَ التّحقّق من توقيتكَ المحليّ، يُرجى </w:t>
      </w:r>
      <w:r w:rsidR="001F74BD" w:rsidRPr="00AE4920">
        <w:rPr>
          <w:rFonts w:ascii="Simplified Arabic" w:eastAsia="Museo Sans 100" w:hAnsi="Simplified Arabic" w:cs="Simplified Arabic"/>
          <w:sz w:val="18"/>
          <w:szCs w:val="18"/>
          <w:rtl/>
        </w:rPr>
        <w:t>النّقر</w:t>
      </w:r>
      <w:r w:rsidRPr="00AE4920">
        <w:rPr>
          <w:rFonts w:ascii="Simplified Arabic" w:eastAsia="Museo Sans 100" w:hAnsi="Simplified Arabic" w:cs="Simplified Arabic"/>
          <w:sz w:val="18"/>
          <w:szCs w:val="18"/>
          <w:rtl/>
        </w:rPr>
        <w:t xml:space="preserve"> </w:t>
      </w:r>
      <w:hyperlink r:id="rId8" w:history="1">
        <w:r w:rsidRPr="00AE4920">
          <w:rPr>
            <w:rStyle w:val="Hyperlink"/>
            <w:rFonts w:ascii="Simplified Arabic" w:eastAsia="Museo Sans 100" w:hAnsi="Simplified Arabic" w:cs="Simplified Arabic"/>
            <w:sz w:val="18"/>
            <w:szCs w:val="18"/>
            <w:rtl/>
          </w:rPr>
          <w:t>هنا</w:t>
        </w:r>
      </w:hyperlink>
    </w:p>
    <w:p w14:paraId="597F161D" w14:textId="4BDB4076" w:rsidR="00CF7121" w:rsidRPr="009E17EC" w:rsidRDefault="00E37100" w:rsidP="008D1BBB">
      <w:pPr>
        <w:pStyle w:val="Heading2"/>
        <w:bidi/>
        <w:spacing w:line="276" w:lineRule="auto"/>
        <w:rPr>
          <w:rFonts w:ascii="Simplified Arabic" w:eastAsia="Arial" w:hAnsi="Simplified Arabic" w:cs="Simplified Arabic"/>
          <w:sz w:val="20"/>
          <w:szCs w:val="20"/>
        </w:rPr>
      </w:pPr>
      <w:r w:rsidRPr="00AE4920">
        <w:rPr>
          <w:rFonts w:ascii="Simplified Arabic" w:eastAsia="Museo Sans 100" w:hAnsi="Simplified Arabic" w:cs="Simplified Arabic"/>
          <w:sz w:val="22"/>
          <w:szCs w:val="22"/>
        </w:rPr>
        <w:br/>
      </w:r>
      <w:r w:rsidR="00F659CC" w:rsidRPr="008D1BBB">
        <w:rPr>
          <w:rFonts w:ascii="Simplified Arabic" w:eastAsia="Museo Sans 100" w:hAnsi="Simplified Arabic" w:cs="Simplified Arabic"/>
          <w:sz w:val="28"/>
          <w:szCs w:val="28"/>
          <w:rtl/>
        </w:rPr>
        <w:t>نبذة عامّة</w:t>
      </w:r>
    </w:p>
    <w:p w14:paraId="7B8045CD" w14:textId="77777777" w:rsidR="00B105BA" w:rsidRPr="009E17EC" w:rsidRDefault="00B105BA" w:rsidP="00A03472">
      <w:pPr>
        <w:pBdr>
          <w:top w:val="nil"/>
          <w:left w:val="nil"/>
          <w:bottom w:val="nil"/>
          <w:right w:val="nil"/>
          <w:between w:val="nil"/>
        </w:pBdr>
        <w:bidi/>
        <w:spacing w:after="200" w:line="276" w:lineRule="auto"/>
        <w:rPr>
          <w:rFonts w:ascii="Simplified Arabic" w:eastAsia="Museo Sans 100" w:hAnsi="Simplified Arabic" w:cs="Simplified Arabic"/>
          <w:sz w:val="20"/>
          <w:szCs w:val="20"/>
          <w:rtl/>
          <w:lang w:bidi="ar-LB"/>
        </w:rPr>
      </w:pPr>
      <w:r w:rsidRPr="009E17EC">
        <w:rPr>
          <w:rFonts w:ascii="Simplified Arabic" w:eastAsia="Museo Sans 100" w:hAnsi="Simplified Arabic" w:cs="Simplified Arabic"/>
          <w:sz w:val="20"/>
          <w:szCs w:val="20"/>
          <w:rtl/>
        </w:rPr>
        <w:t>تستندُ ورشة العمل المُعنونة "</w:t>
      </w:r>
      <w:r w:rsidRPr="009E17EC">
        <w:rPr>
          <w:rFonts w:ascii="Simplified Arabic" w:eastAsia="Museo Sans 100" w:hAnsi="Simplified Arabic" w:cs="Simplified Arabic"/>
          <w:i/>
          <w:iCs/>
          <w:sz w:val="20"/>
          <w:szCs w:val="20"/>
          <w:rtl/>
        </w:rPr>
        <w:t>جمعُ أصوات الجماعات ووضعها في الصّميم</w:t>
      </w:r>
      <w:r w:rsidRPr="009E17EC">
        <w:rPr>
          <w:rFonts w:ascii="Simplified Arabic" w:eastAsia="Museo Sans 100" w:hAnsi="Simplified Arabic" w:cs="Simplified Arabic"/>
          <w:sz w:val="20"/>
          <w:szCs w:val="20"/>
          <w:rtl/>
        </w:rPr>
        <w:t xml:space="preserve">" إلى ورشة العمل السّابقة </w:t>
      </w:r>
      <w:r w:rsidR="00B77320" w:rsidRPr="009E17EC">
        <w:rPr>
          <w:rFonts w:ascii="Simplified Arabic" w:eastAsia="Museo Sans 100" w:hAnsi="Simplified Arabic" w:cs="Simplified Arabic"/>
          <w:sz w:val="20"/>
          <w:szCs w:val="20"/>
          <w:rtl/>
        </w:rPr>
        <w:t>الّتي عُقِدَت</w:t>
      </w:r>
      <w:r w:rsidRPr="009E17EC">
        <w:rPr>
          <w:rFonts w:ascii="Simplified Arabic" w:eastAsia="Museo Sans 100" w:hAnsi="Simplified Arabic" w:cs="Simplified Arabic"/>
          <w:sz w:val="20"/>
          <w:szCs w:val="20"/>
          <w:rtl/>
        </w:rPr>
        <w:t xml:space="preserve"> تحتَ عنوان "</w:t>
      </w:r>
      <w:hyperlink r:id="rId9" w:history="1">
        <w:r w:rsidR="00B77320" w:rsidRPr="009E17EC">
          <w:rPr>
            <w:rStyle w:val="Hyperlink"/>
            <w:rFonts w:ascii="Simplified Arabic" w:eastAsia="Museo Sans 100" w:hAnsi="Simplified Arabic" w:cs="Simplified Arabic"/>
            <w:sz w:val="20"/>
            <w:szCs w:val="20"/>
            <w:rtl/>
          </w:rPr>
          <w:t>التوثيق التحويليّ: مُقارباتٌ جديدة لمبادراتِ توثيقٍ بقيادة المُجتمع</w:t>
        </w:r>
      </w:hyperlink>
      <w:r w:rsidR="00B77320" w:rsidRPr="009E17EC">
        <w:rPr>
          <w:rFonts w:ascii="Simplified Arabic" w:eastAsia="Museo Sans 100" w:hAnsi="Simplified Arabic" w:cs="Simplified Arabic"/>
          <w:sz w:val="20"/>
          <w:szCs w:val="20"/>
          <w:rtl/>
        </w:rPr>
        <w:t xml:space="preserve">" في كانون الأوّل/ ديسمبر من العام 2020، كما تستندُ إلى </w:t>
      </w:r>
      <w:hyperlink r:id="rId10" w:history="1">
        <w:r w:rsidR="00B77320" w:rsidRPr="009E17EC">
          <w:rPr>
            <w:rStyle w:val="Hyperlink"/>
            <w:rFonts w:ascii="Simplified Arabic" w:eastAsia="Museo Sans 100" w:hAnsi="Simplified Arabic" w:cs="Simplified Arabic"/>
            <w:sz w:val="20"/>
            <w:szCs w:val="20"/>
            <w:rtl/>
          </w:rPr>
          <w:t>العمل التوثيقيّ</w:t>
        </w:r>
      </w:hyperlink>
      <w:r w:rsidR="00B77320" w:rsidRPr="009E17EC">
        <w:rPr>
          <w:rFonts w:ascii="Simplified Arabic" w:eastAsia="Museo Sans 100" w:hAnsi="Simplified Arabic" w:cs="Simplified Arabic"/>
          <w:sz w:val="20"/>
          <w:szCs w:val="20"/>
          <w:rtl/>
        </w:rPr>
        <w:t xml:space="preserve"> </w:t>
      </w:r>
      <w:r w:rsidR="00D26D97" w:rsidRPr="009E17EC">
        <w:rPr>
          <w:rFonts w:ascii="Simplified Arabic" w:eastAsia="Museo Sans 100" w:hAnsi="Simplified Arabic" w:cs="Simplified Arabic"/>
          <w:sz w:val="20"/>
          <w:szCs w:val="20"/>
          <w:rtl/>
        </w:rPr>
        <w:t xml:space="preserve">الّذي نفّذه فريق المُبادرة العالميّة للعدالة والحقيقة والمُصالحة التّابعة لتحالف مواقع الضّمير. وستصبُّ ورشة العمل، جُلَّ تركيزها، على وضعِ أصوات الجماعات في الصّميم، وذلكَ من خلالِ </w:t>
      </w:r>
      <w:r w:rsidR="00A03472" w:rsidRPr="009E17EC">
        <w:rPr>
          <w:rFonts w:ascii="Simplified Arabic" w:eastAsia="Museo Sans 100" w:hAnsi="Simplified Arabic" w:cs="Simplified Arabic"/>
          <w:sz w:val="20"/>
          <w:szCs w:val="20"/>
          <w:rtl/>
          <w:lang w:bidi="ar-LB"/>
        </w:rPr>
        <w:t xml:space="preserve">تبديل السّلطة ضمنَ منظّماتنا واعتماد مُقارباتٍ تمكينيّة ومراعية للمشاعر وغير مُحيِيَة للصدمات في جمع الرّوايات وحفظِها. </w:t>
      </w:r>
      <w:r w:rsidR="004D466B" w:rsidRPr="009E17EC">
        <w:rPr>
          <w:rFonts w:ascii="Simplified Arabic" w:eastAsia="Museo Sans 100" w:hAnsi="Simplified Arabic" w:cs="Simplified Arabic"/>
          <w:sz w:val="20"/>
          <w:szCs w:val="20"/>
          <w:rtl/>
          <w:lang w:bidi="ar-LB"/>
        </w:rPr>
        <w:t xml:space="preserve">وستدعمُ ورشة العمل وضعَ منهجيّةٍ مُنقطعة النّظير من شأنها أن تُتيح لمواقع الضّمير حولَ العالم أن تُعيد تقويم سجّلاتها بغيةَ الإجهار بالأصوات المُهمّشة وتعميم سردياتٍ عامّة وأكثر شموليّةً للجميع، بالإضافة إلى الحدّ من التمييز والإقصاء. </w:t>
      </w:r>
    </w:p>
    <w:p w14:paraId="0302BF90" w14:textId="77777777" w:rsidR="004D466B" w:rsidRPr="008D1BBB" w:rsidRDefault="004D466B" w:rsidP="005E4901">
      <w:pPr>
        <w:pBdr>
          <w:top w:val="nil"/>
          <w:left w:val="nil"/>
          <w:bottom w:val="nil"/>
          <w:right w:val="nil"/>
          <w:between w:val="nil"/>
        </w:pBdr>
        <w:bidi/>
        <w:spacing w:after="200" w:line="276" w:lineRule="auto"/>
        <w:rPr>
          <w:rFonts w:ascii="Simplified Arabic" w:eastAsia="Museo Sans 100" w:hAnsi="Simplified Arabic" w:cs="Simplified Arabic"/>
          <w:sz w:val="28"/>
          <w:szCs w:val="28"/>
          <w:rtl/>
          <w:lang w:bidi="ar-LB"/>
        </w:rPr>
      </w:pPr>
      <w:r w:rsidRPr="009E17EC">
        <w:rPr>
          <w:rFonts w:ascii="Simplified Arabic" w:eastAsia="Museo Sans 100" w:hAnsi="Simplified Arabic" w:cs="Simplified Arabic"/>
          <w:sz w:val="20"/>
          <w:szCs w:val="20"/>
          <w:rtl/>
          <w:lang w:bidi="ar-LB"/>
        </w:rPr>
        <w:t xml:space="preserve">إنَّ ورشة العمل </w:t>
      </w:r>
      <w:r w:rsidR="005E4901" w:rsidRPr="009E17EC">
        <w:rPr>
          <w:rFonts w:ascii="Simplified Arabic" w:eastAsia="Museo Sans 100" w:hAnsi="Simplified Arabic" w:cs="Simplified Arabic" w:hint="cs"/>
          <w:sz w:val="20"/>
          <w:szCs w:val="20"/>
          <w:rtl/>
          <w:lang w:bidi="ar-LB"/>
        </w:rPr>
        <w:t>المُعنونة</w:t>
      </w:r>
      <w:r w:rsidRPr="009E17EC">
        <w:rPr>
          <w:rFonts w:ascii="Simplified Arabic" w:eastAsia="Museo Sans 100" w:hAnsi="Simplified Arabic" w:cs="Simplified Arabic"/>
          <w:sz w:val="20"/>
          <w:szCs w:val="20"/>
          <w:rtl/>
          <w:lang w:bidi="ar-LB"/>
        </w:rPr>
        <w:t xml:space="preserve"> "</w:t>
      </w:r>
      <w:r w:rsidRPr="009E17EC">
        <w:rPr>
          <w:rFonts w:ascii="Simplified Arabic" w:eastAsia="Museo Sans 100" w:hAnsi="Simplified Arabic" w:cs="Simplified Arabic"/>
          <w:i/>
          <w:iCs/>
          <w:sz w:val="20"/>
          <w:szCs w:val="20"/>
          <w:rtl/>
          <w:lang w:bidi="ar-LB"/>
        </w:rPr>
        <w:t>جمع أصوات الجماعات ووضعها في الصّميم</w:t>
      </w:r>
      <w:r w:rsidRPr="009E17EC">
        <w:rPr>
          <w:rFonts w:ascii="Simplified Arabic" w:eastAsia="Museo Sans 100" w:hAnsi="Simplified Arabic" w:cs="Simplified Arabic"/>
          <w:sz w:val="20"/>
          <w:szCs w:val="20"/>
          <w:rtl/>
          <w:lang w:bidi="ar-LB"/>
        </w:rPr>
        <w:t xml:space="preserve">" </w:t>
      </w:r>
      <w:r w:rsidR="005E4901" w:rsidRPr="009E17EC">
        <w:rPr>
          <w:rFonts w:ascii="Simplified Arabic" w:eastAsia="Museo Sans 100" w:hAnsi="Simplified Arabic" w:cs="Simplified Arabic" w:hint="cs"/>
          <w:sz w:val="20"/>
          <w:szCs w:val="20"/>
          <w:rtl/>
          <w:lang w:bidi="ar-LB"/>
        </w:rPr>
        <w:t>مُتاحةٌ</w:t>
      </w:r>
      <w:r w:rsidR="0070171B" w:rsidRPr="009E17EC">
        <w:rPr>
          <w:rFonts w:ascii="Simplified Arabic" w:eastAsia="Museo Sans 100" w:hAnsi="Simplified Arabic" w:cs="Simplified Arabic"/>
          <w:sz w:val="20"/>
          <w:szCs w:val="20"/>
          <w:rtl/>
          <w:lang w:bidi="ar-LB"/>
        </w:rPr>
        <w:t xml:space="preserve"> </w:t>
      </w:r>
      <w:r w:rsidR="005E4901" w:rsidRPr="009E17EC">
        <w:rPr>
          <w:rFonts w:ascii="Simplified Arabic" w:eastAsia="Museo Sans 100" w:hAnsi="Simplified Arabic" w:cs="Simplified Arabic" w:hint="cs"/>
          <w:sz w:val="20"/>
          <w:szCs w:val="20"/>
          <w:rtl/>
          <w:lang w:bidi="ar-LB"/>
        </w:rPr>
        <w:t>لِ</w:t>
      </w:r>
      <w:r w:rsidR="0070171B" w:rsidRPr="009E17EC">
        <w:rPr>
          <w:rFonts w:ascii="Simplified Arabic" w:eastAsia="Museo Sans 100" w:hAnsi="Simplified Arabic" w:cs="Simplified Arabic"/>
          <w:sz w:val="20"/>
          <w:szCs w:val="20"/>
          <w:rtl/>
          <w:lang w:bidi="ar-LB"/>
        </w:rPr>
        <w:t xml:space="preserve">لأعضاء العالميين جميعًا وستُترجمُ فوريًّا إلى اللّغات الإنكليزيّة والفرنسيّة والعربيّة والإسبانيّة. </w:t>
      </w:r>
      <w:r w:rsidR="004E0E74" w:rsidRPr="009E17EC">
        <w:rPr>
          <w:rFonts w:ascii="Simplified Arabic" w:eastAsia="Museo Sans 100" w:hAnsi="Simplified Arabic" w:cs="Simplified Arabic"/>
          <w:sz w:val="20"/>
          <w:szCs w:val="20"/>
          <w:rtl/>
          <w:lang w:bidi="ar-LB"/>
        </w:rPr>
        <w:t xml:space="preserve">من أجلِ تسجيل حضوركم، يُرجى النّقر </w:t>
      </w:r>
      <w:hyperlink r:id="rId11" w:history="1">
        <w:r w:rsidR="004E0E74" w:rsidRPr="009E17EC">
          <w:rPr>
            <w:rStyle w:val="Hyperlink"/>
            <w:rFonts w:ascii="Simplified Arabic" w:eastAsia="Museo Sans 100" w:hAnsi="Simplified Arabic" w:cs="Simplified Arabic"/>
            <w:sz w:val="20"/>
            <w:szCs w:val="20"/>
            <w:rtl/>
            <w:lang w:bidi="ar-LB"/>
          </w:rPr>
          <w:t>هنا</w:t>
        </w:r>
      </w:hyperlink>
      <w:r w:rsidR="004E0E74" w:rsidRPr="009E17EC">
        <w:rPr>
          <w:rFonts w:ascii="Simplified Arabic" w:eastAsia="Museo Sans 100" w:hAnsi="Simplified Arabic" w:cs="Simplified Arabic"/>
          <w:sz w:val="20"/>
          <w:szCs w:val="20"/>
          <w:rtl/>
          <w:lang w:bidi="ar-LB"/>
        </w:rPr>
        <w:t>.</w:t>
      </w:r>
      <w:r w:rsidR="004E0E74" w:rsidRPr="008D1BBB">
        <w:rPr>
          <w:rFonts w:ascii="Simplified Arabic" w:eastAsia="Museo Sans 100" w:hAnsi="Simplified Arabic" w:cs="Simplified Arabic"/>
          <w:sz w:val="28"/>
          <w:szCs w:val="28"/>
          <w:rtl/>
          <w:lang w:bidi="ar-LB"/>
        </w:rPr>
        <w:t xml:space="preserve"> </w:t>
      </w:r>
    </w:p>
    <w:p w14:paraId="2D080014" w14:textId="217AAEA6" w:rsidR="009E17EC" w:rsidRDefault="009E17EC" w:rsidP="0008292A">
      <w:pPr>
        <w:pStyle w:val="Heading2"/>
        <w:bidi/>
        <w:spacing w:line="276" w:lineRule="auto"/>
        <w:rPr>
          <w:rFonts w:ascii="Simplified Arabic" w:eastAsia="Museo Sans 100" w:hAnsi="Simplified Arabic" w:cs="Simplified Arabic"/>
          <w:sz w:val="28"/>
          <w:szCs w:val="28"/>
        </w:rPr>
      </w:pPr>
    </w:p>
    <w:p w14:paraId="7A8ACCD9" w14:textId="77777777" w:rsidR="009E17EC" w:rsidRPr="009E17EC" w:rsidRDefault="009E17EC" w:rsidP="009E17EC">
      <w:pPr>
        <w:bidi/>
        <w:rPr>
          <w:rFonts w:eastAsia="Museo Sans 100"/>
        </w:rPr>
      </w:pPr>
    </w:p>
    <w:p w14:paraId="73DAC777" w14:textId="13FC33CF" w:rsidR="00CF7121" w:rsidRPr="009E17EC" w:rsidRDefault="0008292A" w:rsidP="009E17EC">
      <w:pPr>
        <w:pStyle w:val="Heading2"/>
        <w:bidi/>
        <w:spacing w:line="276" w:lineRule="auto"/>
        <w:rPr>
          <w:rFonts w:ascii="Simplified Arabic" w:eastAsia="Museo Sans 100" w:hAnsi="Simplified Arabic" w:cs="Simplified Arabic"/>
          <w:color w:val="71A289"/>
        </w:rPr>
      </w:pPr>
      <w:r w:rsidRPr="009E17EC">
        <w:rPr>
          <w:rFonts w:ascii="Simplified Arabic" w:eastAsia="Museo Sans 100" w:hAnsi="Simplified Arabic" w:cs="Simplified Arabic"/>
          <w:color w:val="71A289"/>
          <w:rtl/>
        </w:rPr>
        <w:lastRenderedPageBreak/>
        <w:t xml:space="preserve">جدول الأعمال </w:t>
      </w:r>
    </w:p>
    <w:p w14:paraId="2B231F9C" w14:textId="77777777" w:rsidR="00CF7121" w:rsidRPr="009E17EC" w:rsidRDefault="0008292A" w:rsidP="0008292A">
      <w:pPr>
        <w:pStyle w:val="Heading2"/>
        <w:bidi/>
        <w:spacing w:line="276" w:lineRule="auto"/>
        <w:rPr>
          <w:rFonts w:ascii="Simplified Arabic" w:eastAsia="Museo Sans 100" w:hAnsi="Simplified Arabic" w:cs="Simplified Arabic"/>
          <w:sz w:val="22"/>
          <w:szCs w:val="22"/>
        </w:rPr>
      </w:pPr>
      <w:r w:rsidRPr="009E17EC">
        <w:rPr>
          <w:rFonts w:ascii="Simplified Arabic" w:eastAsia="Museo Sans 100" w:hAnsi="Simplified Arabic" w:cs="Simplified Arabic"/>
          <w:sz w:val="22"/>
          <w:szCs w:val="22"/>
          <w:rtl/>
        </w:rPr>
        <w:t xml:space="preserve">الثلاثاء في 24 أيّار/ مايو </w:t>
      </w:r>
    </w:p>
    <w:p w14:paraId="7D80756A" w14:textId="77777777" w:rsidR="00CF7121" w:rsidRPr="009E17EC" w:rsidRDefault="00CF7121" w:rsidP="0008292A">
      <w:pPr>
        <w:bidi/>
        <w:rPr>
          <w:rFonts w:ascii="Simplified Arabic" w:hAnsi="Simplified Arabic" w:cs="Simplified Arabic"/>
          <w:sz w:val="22"/>
          <w:szCs w:val="22"/>
        </w:rPr>
      </w:pPr>
    </w:p>
    <w:p w14:paraId="44256A3B" w14:textId="77777777" w:rsidR="00CF7121" w:rsidRPr="009E17EC" w:rsidRDefault="0008292A" w:rsidP="00A66B63">
      <w:pPr>
        <w:bidi/>
        <w:rPr>
          <w:rFonts w:ascii="Simplified Arabic" w:eastAsia="Museo Sans 100" w:hAnsi="Simplified Arabic" w:cs="Simplified Arabic"/>
          <w:i/>
          <w:sz w:val="22"/>
          <w:szCs w:val="22"/>
        </w:rPr>
      </w:pPr>
      <w:r w:rsidRPr="009E17EC">
        <w:rPr>
          <w:rFonts w:ascii="Simplified Arabic" w:eastAsia="Museo Sans 100" w:hAnsi="Simplified Arabic" w:cs="Simplified Arabic"/>
          <w:i/>
          <w:sz w:val="22"/>
          <w:szCs w:val="22"/>
          <w:rtl/>
        </w:rPr>
        <w:t xml:space="preserve">يُرجى الالتفات إلى أنَّ المواقيت جميعها مُحدّدة بحسبِ </w:t>
      </w:r>
      <w:r w:rsidR="0070182E" w:rsidRPr="009E17EC">
        <w:rPr>
          <w:rFonts w:ascii="Simplified Arabic" w:eastAsia="Museo Sans 100" w:hAnsi="Simplified Arabic" w:cs="Simplified Arabic"/>
          <w:i/>
          <w:sz w:val="22"/>
          <w:szCs w:val="22"/>
          <w:rtl/>
        </w:rPr>
        <w:t>التوقيت الشّرقي</w:t>
      </w:r>
      <w:r w:rsidR="00A66B63" w:rsidRPr="009E17EC">
        <w:rPr>
          <w:rFonts w:ascii="Simplified Arabic" w:eastAsia="Museo Sans 100" w:hAnsi="Simplified Arabic" w:cs="Simplified Arabic"/>
          <w:i/>
          <w:sz w:val="22"/>
          <w:szCs w:val="22"/>
          <w:rtl/>
        </w:rPr>
        <w:t xml:space="preserve"> الصّيفي</w:t>
      </w:r>
      <w:r w:rsidR="0070182E" w:rsidRPr="009E17EC">
        <w:rPr>
          <w:rFonts w:ascii="Simplified Arabic" w:eastAsia="Museo Sans 100" w:hAnsi="Simplified Arabic" w:cs="Simplified Arabic"/>
          <w:i/>
          <w:sz w:val="22"/>
          <w:szCs w:val="22"/>
          <w:rtl/>
        </w:rPr>
        <w:t>.</w:t>
      </w:r>
    </w:p>
    <w:p w14:paraId="6A6923AF" w14:textId="77777777" w:rsidR="00CF7121" w:rsidRPr="009E17EC" w:rsidRDefault="00CF7121" w:rsidP="0008292A">
      <w:pPr>
        <w:bidi/>
        <w:rPr>
          <w:rFonts w:ascii="Simplified Arabic" w:eastAsia="Museo Sans 100" w:hAnsi="Simplified Arabic" w:cs="Simplified Arabic"/>
          <w:i/>
          <w:sz w:val="22"/>
          <w:szCs w:val="22"/>
        </w:rPr>
      </w:pPr>
    </w:p>
    <w:tbl>
      <w:tblPr>
        <w:tblStyle w:val="a2"/>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CF7121" w:rsidRPr="009E17EC" w14:paraId="134C7394" w14:textId="77777777">
        <w:trPr>
          <w:trHeight w:val="287"/>
        </w:trPr>
        <w:tc>
          <w:tcPr>
            <w:tcW w:w="9926" w:type="dxa"/>
            <w:tcBorders>
              <w:top w:val="single" w:sz="4" w:space="0" w:color="000000"/>
              <w:left w:val="nil"/>
              <w:bottom w:val="nil"/>
              <w:right w:val="nil"/>
            </w:tcBorders>
          </w:tcPr>
          <w:p w14:paraId="5E8AF100" w14:textId="77777777" w:rsidR="00CF7121" w:rsidRPr="009E17EC" w:rsidRDefault="00CF7121" w:rsidP="0008292A">
            <w:pPr>
              <w:bidi/>
              <w:spacing w:line="276" w:lineRule="auto"/>
              <w:rPr>
                <w:rFonts w:ascii="Simplified Arabic" w:hAnsi="Simplified Arabic" w:cs="Simplified Arabic"/>
                <w:sz w:val="22"/>
                <w:szCs w:val="22"/>
              </w:rPr>
            </w:pPr>
          </w:p>
        </w:tc>
      </w:tr>
    </w:tbl>
    <w:p w14:paraId="76FAC1CA" w14:textId="77777777" w:rsidR="00CF7121" w:rsidRPr="009E17EC" w:rsidRDefault="002557A5" w:rsidP="00026FCD">
      <w:pPr>
        <w:bidi/>
        <w:spacing w:line="276" w:lineRule="auto"/>
        <w:rPr>
          <w:rFonts w:ascii="Simplified Arabic" w:eastAsia="Museo Sans 100" w:hAnsi="Simplified Arabic" w:cs="Simplified Arabic"/>
          <w:b/>
          <w:sz w:val="22"/>
          <w:szCs w:val="22"/>
        </w:rPr>
      </w:pPr>
      <w:r w:rsidRPr="009E17EC">
        <w:rPr>
          <w:rFonts w:ascii="Simplified Arabic" w:eastAsia="Museo Sans 100" w:hAnsi="Simplified Arabic" w:cs="Simplified Arabic"/>
          <w:bCs/>
          <w:sz w:val="22"/>
          <w:szCs w:val="22"/>
          <w:rtl/>
        </w:rPr>
        <w:t>من 7:00 صباحًا إلى 7:30 صباحًا</w:t>
      </w:r>
      <w:r w:rsidR="00E37100" w:rsidRPr="009E17EC">
        <w:rPr>
          <w:rFonts w:ascii="Simplified Arabic" w:eastAsia="Museo Sans 300" w:hAnsi="Simplified Arabic" w:cs="Simplified Arabic"/>
          <w:bCs/>
          <w:sz w:val="22"/>
          <w:szCs w:val="22"/>
        </w:rPr>
        <w:tab/>
      </w:r>
      <w:r w:rsidR="00026FCD" w:rsidRPr="009E17EC">
        <w:rPr>
          <w:rFonts w:ascii="Simplified Arabic" w:eastAsia="Museo Sans 100" w:hAnsi="Simplified Arabic" w:cs="Simplified Arabic"/>
          <w:bCs/>
          <w:sz w:val="22"/>
          <w:szCs w:val="22"/>
          <w:rtl/>
          <w:lang w:bidi="ar-LB"/>
        </w:rPr>
        <w:t>تبديل السّلطة في المُنظّمات</w:t>
      </w:r>
      <w:r w:rsidR="00026FCD" w:rsidRPr="009E17EC">
        <w:rPr>
          <w:rFonts w:ascii="Simplified Arabic" w:eastAsia="Museo Sans 100" w:hAnsi="Simplified Arabic" w:cs="Simplified Arabic"/>
          <w:b/>
          <w:sz w:val="22"/>
          <w:szCs w:val="22"/>
          <w:rtl/>
          <w:lang w:bidi="ar-LB"/>
        </w:rPr>
        <w:t xml:space="preserve"> </w:t>
      </w:r>
      <w:r w:rsidR="00E37100" w:rsidRPr="009E17EC">
        <w:rPr>
          <w:rFonts w:ascii="Simplified Arabic" w:eastAsia="Museo Sans 100" w:hAnsi="Simplified Arabic" w:cs="Simplified Arabic"/>
          <w:b/>
          <w:sz w:val="22"/>
          <w:szCs w:val="22"/>
        </w:rPr>
        <w:t xml:space="preserve"> </w:t>
      </w:r>
    </w:p>
    <w:p w14:paraId="0CE95819" w14:textId="77777777" w:rsidR="00026FCD" w:rsidRPr="009E17EC" w:rsidRDefault="00026FCD" w:rsidP="00026FCD">
      <w:pPr>
        <w:bidi/>
        <w:spacing w:line="276" w:lineRule="auto"/>
        <w:ind w:left="2160"/>
        <w:rPr>
          <w:rFonts w:ascii="Simplified Arabic" w:eastAsia="Museo Sans 100" w:hAnsi="Simplified Arabic" w:cs="Simplified Arabic"/>
          <w:sz w:val="22"/>
          <w:szCs w:val="22"/>
          <w:rtl/>
          <w:lang w:bidi="ar-LB"/>
        </w:rPr>
      </w:pPr>
      <w:proofErr w:type="spellStart"/>
      <w:r w:rsidRPr="009E17EC">
        <w:rPr>
          <w:rFonts w:ascii="Simplified Arabic" w:eastAsia="Museo Sans 100" w:hAnsi="Simplified Arabic" w:cs="Simplified Arabic"/>
          <w:sz w:val="22"/>
          <w:szCs w:val="22"/>
          <w:rtl/>
        </w:rPr>
        <w:t>ليبو</w:t>
      </w:r>
      <w:proofErr w:type="spellEnd"/>
      <w:r w:rsidRPr="009E17EC">
        <w:rPr>
          <w:rFonts w:ascii="Simplified Arabic" w:eastAsia="Museo Sans 100" w:hAnsi="Simplified Arabic" w:cs="Simplified Arabic"/>
          <w:sz w:val="22"/>
          <w:szCs w:val="22"/>
          <w:rtl/>
        </w:rPr>
        <w:t xml:space="preserve"> </w:t>
      </w:r>
      <w:proofErr w:type="spellStart"/>
      <w:r w:rsidRPr="009E17EC">
        <w:rPr>
          <w:rFonts w:ascii="Simplified Arabic" w:eastAsia="Museo Sans 100" w:hAnsi="Simplified Arabic" w:cs="Simplified Arabic"/>
          <w:sz w:val="22"/>
          <w:szCs w:val="22"/>
          <w:rtl/>
        </w:rPr>
        <w:t>ماريشان</w:t>
      </w:r>
      <w:proofErr w:type="spellEnd"/>
      <w:r w:rsidRPr="009E17EC">
        <w:rPr>
          <w:rFonts w:ascii="Simplified Arabic" w:eastAsia="Museo Sans 100" w:hAnsi="Simplified Arabic" w:cs="Simplified Arabic"/>
          <w:sz w:val="22"/>
          <w:szCs w:val="22"/>
          <w:rtl/>
        </w:rPr>
        <w:t xml:space="preserve">، مُدير الدّعم الاستراتيجيّ، منظّمة </w:t>
      </w:r>
      <w:hyperlink r:id="rId12" w:history="1">
        <w:r w:rsidRPr="009E17EC">
          <w:rPr>
            <w:rStyle w:val="Hyperlink"/>
            <w:rFonts w:ascii="Simplified Arabic" w:eastAsia="Museo Sans 100" w:hAnsi="Simplified Arabic" w:cs="Simplified Arabic"/>
            <w:sz w:val="22"/>
            <w:szCs w:val="22"/>
          </w:rPr>
          <w:t>Constitution Hill</w:t>
        </w:r>
      </w:hyperlink>
      <w:r w:rsidRPr="009E17EC">
        <w:rPr>
          <w:rFonts w:ascii="Simplified Arabic" w:eastAsia="Museo Sans 100" w:hAnsi="Simplified Arabic" w:cs="Simplified Arabic"/>
          <w:sz w:val="22"/>
          <w:szCs w:val="22"/>
          <w:rtl/>
          <w:lang w:bidi="ar-LB"/>
        </w:rPr>
        <w:t xml:space="preserve">- جنوب أفريقيا </w:t>
      </w:r>
    </w:p>
    <w:p w14:paraId="6EE57858" w14:textId="77777777" w:rsidR="00CF7121" w:rsidRPr="009E17EC" w:rsidRDefault="00CF7121" w:rsidP="0008292A">
      <w:pPr>
        <w:bidi/>
        <w:spacing w:line="276" w:lineRule="auto"/>
        <w:ind w:left="2160"/>
        <w:rPr>
          <w:rFonts w:ascii="Simplified Arabic" w:hAnsi="Simplified Arabic" w:cs="Simplified Arabic"/>
          <w:bCs/>
          <w:sz w:val="22"/>
          <w:szCs w:val="22"/>
        </w:rPr>
      </w:pPr>
    </w:p>
    <w:p w14:paraId="7446A9D2" w14:textId="77777777" w:rsidR="00CF7121" w:rsidRPr="009E17EC" w:rsidRDefault="0087018B" w:rsidP="00B43BB6">
      <w:pPr>
        <w:pBdr>
          <w:top w:val="nil"/>
          <w:left w:val="nil"/>
          <w:bottom w:val="nil"/>
          <w:right w:val="nil"/>
          <w:between w:val="nil"/>
        </w:pBdr>
        <w:bidi/>
        <w:spacing w:line="276" w:lineRule="auto"/>
        <w:ind w:left="2160" w:hanging="2160"/>
        <w:rPr>
          <w:rFonts w:ascii="Simplified Arabic" w:eastAsia="Museo Sans 100" w:hAnsi="Simplified Arabic" w:cs="Simplified Arabic"/>
          <w:bCs/>
          <w:sz w:val="22"/>
          <w:szCs w:val="22"/>
        </w:rPr>
      </w:pPr>
      <w:r w:rsidRPr="009E17EC">
        <w:rPr>
          <w:rFonts w:ascii="Simplified Arabic" w:eastAsia="Museo Sans 100" w:hAnsi="Simplified Arabic" w:cs="Simplified Arabic"/>
          <w:bCs/>
          <w:sz w:val="22"/>
          <w:szCs w:val="22"/>
          <w:rtl/>
        </w:rPr>
        <w:t>من 7:30 صباحًا إلى 8:00 صباحًا</w:t>
      </w:r>
      <w:r w:rsidR="00E37100" w:rsidRPr="009E17EC">
        <w:rPr>
          <w:rFonts w:ascii="Simplified Arabic" w:hAnsi="Simplified Arabic" w:cs="Simplified Arabic"/>
          <w:bCs/>
          <w:color w:val="000000"/>
          <w:sz w:val="22"/>
          <w:szCs w:val="22"/>
        </w:rPr>
        <w:tab/>
      </w:r>
      <w:r w:rsidR="00FD3D9B" w:rsidRPr="009E17EC">
        <w:rPr>
          <w:rFonts w:ascii="Simplified Arabic" w:eastAsia="Museo Sans 100" w:hAnsi="Simplified Arabic" w:cs="Simplified Arabic"/>
          <w:bCs/>
          <w:sz w:val="22"/>
          <w:szCs w:val="22"/>
          <w:rtl/>
        </w:rPr>
        <w:t xml:space="preserve">المُقاربات الأخلاقيّة في </w:t>
      </w:r>
      <w:r w:rsidRPr="009E17EC">
        <w:rPr>
          <w:rFonts w:ascii="Simplified Arabic" w:eastAsia="Museo Sans 100" w:hAnsi="Simplified Arabic" w:cs="Simplified Arabic"/>
          <w:bCs/>
          <w:sz w:val="22"/>
          <w:szCs w:val="22"/>
          <w:rtl/>
        </w:rPr>
        <w:t>جمع الرّوايات وحفظها</w:t>
      </w:r>
    </w:p>
    <w:p w14:paraId="55EDE62F" w14:textId="77777777" w:rsidR="00CF7121" w:rsidRPr="009E17EC" w:rsidRDefault="00E37100" w:rsidP="00C02822">
      <w:pPr>
        <w:bidi/>
        <w:spacing w:line="276" w:lineRule="auto"/>
        <w:rPr>
          <w:rFonts w:ascii="Simplified Arabic" w:eastAsia="Museo Sans 100" w:hAnsi="Simplified Arabic" w:cs="Simplified Arabic"/>
          <w:sz w:val="22"/>
          <w:szCs w:val="22"/>
          <w:rtl/>
        </w:rPr>
      </w:pPr>
      <w:r w:rsidRPr="009E17EC">
        <w:rPr>
          <w:rFonts w:ascii="Simplified Arabic" w:eastAsia="Museo Sans 100" w:hAnsi="Simplified Arabic" w:cs="Simplified Arabic"/>
          <w:sz w:val="22"/>
          <w:szCs w:val="22"/>
        </w:rPr>
        <w:t xml:space="preserve">                                   </w:t>
      </w:r>
      <w:r w:rsidRPr="009E17EC">
        <w:rPr>
          <w:rFonts w:ascii="Simplified Arabic" w:eastAsia="Museo Sans 100" w:hAnsi="Simplified Arabic" w:cs="Simplified Arabic"/>
          <w:b/>
          <w:sz w:val="22"/>
          <w:szCs w:val="22"/>
        </w:rPr>
        <w:t xml:space="preserve"> </w:t>
      </w:r>
      <w:r w:rsidR="00C145DA" w:rsidRPr="009E17EC">
        <w:rPr>
          <w:rFonts w:ascii="Simplified Arabic" w:eastAsia="Museo Sans 100" w:hAnsi="Simplified Arabic" w:cs="Simplified Arabic"/>
          <w:sz w:val="22"/>
          <w:szCs w:val="22"/>
          <w:rtl/>
        </w:rPr>
        <w:tab/>
      </w:r>
    </w:p>
    <w:p w14:paraId="22A46D85" w14:textId="77777777" w:rsidR="00C145DA" w:rsidRPr="009E17EC" w:rsidRDefault="00C145DA" w:rsidP="00C145DA">
      <w:pPr>
        <w:bidi/>
        <w:spacing w:line="276" w:lineRule="auto"/>
        <w:rPr>
          <w:rFonts w:ascii="Simplified Arabic" w:eastAsia="Museo Sans 100" w:hAnsi="Simplified Arabic" w:cs="Simplified Arabic"/>
          <w:sz w:val="22"/>
          <w:szCs w:val="22"/>
          <w:rtl/>
          <w:lang w:bidi="ar-LB"/>
        </w:rPr>
      </w:pPr>
      <w:r w:rsidRPr="009E17EC">
        <w:rPr>
          <w:rFonts w:ascii="Simplified Arabic" w:eastAsia="Museo Sans 100" w:hAnsi="Simplified Arabic" w:cs="Simplified Arabic"/>
          <w:sz w:val="22"/>
          <w:szCs w:val="22"/>
          <w:rtl/>
        </w:rPr>
        <w:tab/>
      </w:r>
      <w:r w:rsidRPr="009E17EC">
        <w:rPr>
          <w:rFonts w:ascii="Simplified Arabic" w:eastAsia="Museo Sans 100" w:hAnsi="Simplified Arabic" w:cs="Simplified Arabic"/>
          <w:sz w:val="22"/>
          <w:szCs w:val="22"/>
          <w:rtl/>
        </w:rPr>
        <w:tab/>
      </w:r>
      <w:r w:rsidRPr="009E17EC">
        <w:rPr>
          <w:rFonts w:ascii="Simplified Arabic" w:eastAsia="Museo Sans 100" w:hAnsi="Simplified Arabic" w:cs="Simplified Arabic"/>
          <w:sz w:val="22"/>
          <w:szCs w:val="22"/>
          <w:rtl/>
        </w:rPr>
        <w:tab/>
        <w:t xml:space="preserve">رادهيكا هيتياراششي، مؤُسِّسَة، مُنظّمة </w:t>
      </w:r>
      <w:hyperlink r:id="rId13" w:history="1">
        <w:r w:rsidRPr="009E17EC">
          <w:rPr>
            <w:rStyle w:val="Hyperlink"/>
            <w:rFonts w:ascii="Simplified Arabic" w:eastAsia="Museo Sans 100" w:hAnsi="Simplified Arabic" w:cs="Simplified Arabic"/>
            <w:sz w:val="22"/>
            <w:szCs w:val="22"/>
          </w:rPr>
          <w:t>The Herstories Archive</w:t>
        </w:r>
      </w:hyperlink>
      <w:r w:rsidRPr="009E17EC">
        <w:rPr>
          <w:rFonts w:ascii="Simplified Arabic" w:eastAsia="Museo Sans 100" w:hAnsi="Simplified Arabic" w:cs="Simplified Arabic"/>
          <w:sz w:val="22"/>
          <w:szCs w:val="22"/>
          <w:rtl/>
          <w:lang w:bidi="ar-LB"/>
        </w:rPr>
        <w:t xml:space="preserve"> - سريلانكا</w:t>
      </w:r>
    </w:p>
    <w:p w14:paraId="190A55FE" w14:textId="77777777" w:rsidR="00CF7121" w:rsidRPr="009E17EC" w:rsidRDefault="00E37100" w:rsidP="0008292A">
      <w:pPr>
        <w:bidi/>
        <w:spacing w:line="276" w:lineRule="auto"/>
        <w:ind w:left="2880"/>
        <w:rPr>
          <w:rFonts w:ascii="Simplified Arabic" w:eastAsia="Arial" w:hAnsi="Simplified Arabic" w:cs="Simplified Arabic"/>
          <w:color w:val="000000"/>
          <w:sz w:val="22"/>
          <w:szCs w:val="22"/>
        </w:rPr>
      </w:pPr>
      <w:r w:rsidRPr="009E17EC">
        <w:rPr>
          <w:rFonts w:ascii="Simplified Arabic" w:hAnsi="Simplified Arabic" w:cs="Simplified Arabic"/>
          <w:sz w:val="22"/>
          <w:szCs w:val="22"/>
        </w:rPr>
        <w:t xml:space="preserve">     </w:t>
      </w:r>
    </w:p>
    <w:p w14:paraId="3C91C079" w14:textId="77777777" w:rsidR="00CF7121" w:rsidRPr="009E17EC" w:rsidRDefault="00255964" w:rsidP="00255964">
      <w:pPr>
        <w:bidi/>
        <w:spacing w:line="276" w:lineRule="auto"/>
        <w:rPr>
          <w:rFonts w:ascii="Simplified Arabic" w:eastAsia="Museo Sans 100" w:hAnsi="Simplified Arabic" w:cs="Simplified Arabic"/>
          <w:bCs/>
          <w:sz w:val="22"/>
          <w:szCs w:val="22"/>
        </w:rPr>
      </w:pPr>
      <w:r w:rsidRPr="009E17EC">
        <w:rPr>
          <w:rFonts w:ascii="Simplified Arabic" w:eastAsia="Museo Sans 100" w:hAnsi="Simplified Arabic" w:cs="Simplified Arabic"/>
          <w:bCs/>
          <w:sz w:val="22"/>
          <w:szCs w:val="22"/>
          <w:rtl/>
        </w:rPr>
        <w:t xml:space="preserve">من 8:00 صباحًا إلى 8:15 صباحًا </w:t>
      </w:r>
      <w:r w:rsidR="00E37100" w:rsidRPr="009E17EC">
        <w:rPr>
          <w:rFonts w:ascii="Simplified Arabic" w:eastAsia="Museo Sans 100" w:hAnsi="Simplified Arabic" w:cs="Simplified Arabic"/>
          <w:bCs/>
          <w:sz w:val="22"/>
          <w:szCs w:val="22"/>
        </w:rPr>
        <w:t xml:space="preserve"> </w:t>
      </w:r>
      <w:r w:rsidR="00E37100" w:rsidRPr="009E17EC">
        <w:rPr>
          <w:rFonts w:ascii="Simplified Arabic" w:eastAsia="Museo Sans 100" w:hAnsi="Simplified Arabic" w:cs="Simplified Arabic"/>
          <w:bCs/>
          <w:sz w:val="22"/>
          <w:szCs w:val="22"/>
        </w:rPr>
        <w:tab/>
      </w:r>
      <w:r w:rsidRPr="009E17EC">
        <w:rPr>
          <w:rFonts w:ascii="Simplified Arabic" w:eastAsia="Museo Sans 100" w:hAnsi="Simplified Arabic" w:cs="Simplified Arabic"/>
          <w:bCs/>
          <w:sz w:val="22"/>
          <w:szCs w:val="22"/>
          <w:rtl/>
        </w:rPr>
        <w:t xml:space="preserve">استراحة </w:t>
      </w:r>
    </w:p>
    <w:p w14:paraId="3E91BB92" w14:textId="77777777" w:rsidR="00CF7121" w:rsidRPr="009E17EC" w:rsidRDefault="00CF7121" w:rsidP="0008292A">
      <w:pPr>
        <w:bidi/>
        <w:spacing w:line="276" w:lineRule="auto"/>
        <w:rPr>
          <w:rFonts w:ascii="Simplified Arabic" w:eastAsia="Museo Sans 100" w:hAnsi="Simplified Arabic" w:cs="Simplified Arabic"/>
          <w:sz w:val="22"/>
          <w:szCs w:val="22"/>
        </w:rPr>
      </w:pPr>
    </w:p>
    <w:p w14:paraId="77D5B32B" w14:textId="77777777" w:rsidR="00CF7121" w:rsidRPr="009E17EC" w:rsidRDefault="00F43894" w:rsidP="00FD3D9B">
      <w:pPr>
        <w:pBdr>
          <w:top w:val="nil"/>
          <w:left w:val="nil"/>
          <w:bottom w:val="nil"/>
          <w:right w:val="nil"/>
          <w:between w:val="nil"/>
        </w:pBdr>
        <w:bidi/>
        <w:spacing w:line="276" w:lineRule="auto"/>
        <w:rPr>
          <w:rFonts w:ascii="Simplified Arabic" w:eastAsia="Museo Sans 100" w:hAnsi="Simplified Arabic" w:cs="Simplified Arabic"/>
          <w:bCs/>
          <w:sz w:val="22"/>
          <w:szCs w:val="22"/>
        </w:rPr>
      </w:pPr>
      <w:r w:rsidRPr="009E17EC">
        <w:rPr>
          <w:rFonts w:ascii="Simplified Arabic" w:eastAsia="Museo Sans 100" w:hAnsi="Simplified Arabic" w:cs="Simplified Arabic"/>
          <w:bCs/>
          <w:sz w:val="22"/>
          <w:szCs w:val="22"/>
          <w:rtl/>
        </w:rPr>
        <w:t>من 8:15 صباحًا إلى 10:15 قبلَ الظّهر</w:t>
      </w:r>
      <w:r w:rsidR="00E37100" w:rsidRPr="009E17EC">
        <w:rPr>
          <w:rFonts w:ascii="Simplified Arabic" w:hAnsi="Simplified Arabic" w:cs="Simplified Arabic"/>
          <w:bCs/>
          <w:color w:val="000000"/>
          <w:sz w:val="22"/>
          <w:szCs w:val="22"/>
        </w:rPr>
        <w:tab/>
      </w:r>
      <w:r w:rsidR="00FD3D9B" w:rsidRPr="009E17EC">
        <w:rPr>
          <w:rFonts w:ascii="Simplified Arabic" w:eastAsia="Museo Sans 100" w:hAnsi="Simplified Arabic" w:cs="Simplified Arabic"/>
          <w:bCs/>
          <w:sz w:val="22"/>
          <w:szCs w:val="22"/>
          <w:rtl/>
          <w:lang w:bidi="ar-LB"/>
        </w:rPr>
        <w:t>مُقاربات تمكينيّة ومراعية للمشاعر وغير مُحيِيَة للصدمات في جمع الرّوايات</w:t>
      </w:r>
      <w:r w:rsidR="00E37100" w:rsidRPr="009E17EC">
        <w:rPr>
          <w:rFonts w:ascii="Simplified Arabic" w:eastAsia="Museo Sans 100" w:hAnsi="Simplified Arabic" w:cs="Simplified Arabic"/>
          <w:bCs/>
          <w:sz w:val="22"/>
          <w:szCs w:val="22"/>
        </w:rPr>
        <w:t xml:space="preserve"> </w:t>
      </w:r>
    </w:p>
    <w:p w14:paraId="5C475E5F" w14:textId="77777777" w:rsidR="00C44A46" w:rsidRPr="009E17EC" w:rsidRDefault="00C44A46" w:rsidP="004F7263">
      <w:pPr>
        <w:pBdr>
          <w:top w:val="nil"/>
          <w:left w:val="nil"/>
          <w:bottom w:val="nil"/>
          <w:right w:val="nil"/>
          <w:between w:val="nil"/>
        </w:pBdr>
        <w:bidi/>
        <w:spacing w:line="276" w:lineRule="auto"/>
        <w:rPr>
          <w:rFonts w:ascii="Simplified Arabic" w:eastAsia="Museo Sans 100" w:hAnsi="Simplified Arabic" w:cs="Simplified Arabic"/>
          <w:b/>
          <w:sz w:val="22"/>
          <w:szCs w:val="22"/>
        </w:rPr>
      </w:pPr>
      <w:r w:rsidRPr="009E17EC">
        <w:rPr>
          <w:rFonts w:ascii="Simplified Arabic" w:eastAsia="Museo Sans 100" w:hAnsi="Simplified Arabic" w:cs="Simplified Arabic"/>
          <w:sz w:val="22"/>
          <w:szCs w:val="22"/>
          <w:rtl/>
        </w:rPr>
        <w:tab/>
      </w:r>
      <w:r w:rsidRPr="009E17EC">
        <w:rPr>
          <w:rFonts w:ascii="Simplified Arabic" w:eastAsia="Museo Sans 100" w:hAnsi="Simplified Arabic" w:cs="Simplified Arabic"/>
          <w:sz w:val="22"/>
          <w:szCs w:val="22"/>
          <w:rtl/>
        </w:rPr>
        <w:tab/>
      </w:r>
      <w:r w:rsidRPr="009E17EC">
        <w:rPr>
          <w:rFonts w:ascii="Simplified Arabic" w:eastAsia="Museo Sans 100" w:hAnsi="Simplified Arabic" w:cs="Simplified Arabic"/>
          <w:sz w:val="22"/>
          <w:szCs w:val="22"/>
          <w:rtl/>
        </w:rPr>
        <w:tab/>
        <w:t xml:space="preserve">آنّا مويو، مُديرة، </w:t>
      </w:r>
      <w:hyperlink r:id="rId14" w:history="1">
        <w:r w:rsidRPr="009E17EC">
          <w:rPr>
            <w:rStyle w:val="Hyperlink"/>
            <w:rFonts w:ascii="Simplified Arabic" w:eastAsia="Museo Sans 100" w:hAnsi="Simplified Arabic" w:cs="Simplified Arabic"/>
            <w:sz w:val="22"/>
            <w:szCs w:val="22"/>
            <w:rtl/>
          </w:rPr>
          <w:t>مركز دراس</w:t>
        </w:r>
        <w:r w:rsidR="004F7263" w:rsidRPr="009E17EC">
          <w:rPr>
            <w:rStyle w:val="Hyperlink"/>
            <w:rFonts w:ascii="Simplified Arabic" w:eastAsia="Museo Sans 100" w:hAnsi="Simplified Arabic" w:cs="Simplified Arabic"/>
            <w:sz w:val="22"/>
            <w:szCs w:val="22"/>
            <w:rtl/>
          </w:rPr>
          <w:t>ات</w:t>
        </w:r>
        <w:r w:rsidRPr="009E17EC">
          <w:rPr>
            <w:rStyle w:val="Hyperlink"/>
            <w:rFonts w:ascii="Simplified Arabic" w:eastAsia="Museo Sans 100" w:hAnsi="Simplified Arabic" w:cs="Simplified Arabic"/>
            <w:sz w:val="22"/>
            <w:szCs w:val="22"/>
            <w:rtl/>
          </w:rPr>
          <w:t xml:space="preserve"> العنف والمُصالحة</w:t>
        </w:r>
      </w:hyperlink>
      <w:r w:rsidRPr="009E17EC">
        <w:rPr>
          <w:rFonts w:ascii="Simplified Arabic" w:eastAsia="Museo Sans 100" w:hAnsi="Simplified Arabic" w:cs="Simplified Arabic"/>
          <w:sz w:val="22"/>
          <w:szCs w:val="22"/>
          <w:rtl/>
        </w:rPr>
        <w:t xml:space="preserve"> – جنوب أفريقيا</w:t>
      </w:r>
    </w:p>
    <w:p w14:paraId="38FC5620" w14:textId="77777777" w:rsidR="00CF7121" w:rsidRPr="009E17EC" w:rsidRDefault="00E37100" w:rsidP="00FC52A3">
      <w:pPr>
        <w:pBdr>
          <w:top w:val="nil"/>
          <w:left w:val="nil"/>
          <w:bottom w:val="nil"/>
          <w:right w:val="nil"/>
          <w:between w:val="nil"/>
        </w:pBdr>
        <w:bidi/>
        <w:spacing w:line="276" w:lineRule="auto"/>
        <w:rPr>
          <w:rFonts w:ascii="Simplified Arabic" w:eastAsia="Museo Sans 100" w:hAnsi="Simplified Arabic" w:cs="Simplified Arabic"/>
          <w:bCs/>
          <w:sz w:val="22"/>
          <w:szCs w:val="22"/>
        </w:rPr>
      </w:pPr>
      <w:r w:rsidRPr="009E17EC">
        <w:rPr>
          <w:rFonts w:ascii="Simplified Arabic" w:eastAsia="Museo Sans 100" w:hAnsi="Simplified Arabic" w:cs="Simplified Arabic"/>
          <w:b/>
          <w:sz w:val="22"/>
          <w:szCs w:val="22"/>
        </w:rPr>
        <w:br/>
      </w:r>
      <w:r w:rsidR="00F8743E" w:rsidRPr="009E17EC">
        <w:rPr>
          <w:rFonts w:ascii="Simplified Arabic" w:eastAsia="Museo Sans 100" w:hAnsi="Simplified Arabic" w:cs="Simplified Arabic"/>
          <w:bCs/>
          <w:sz w:val="22"/>
          <w:szCs w:val="22"/>
          <w:rtl/>
        </w:rPr>
        <w:t>من 10:15 صباحًا إلى 11:00 قبلَ الظّهر</w:t>
      </w:r>
      <w:r w:rsidRPr="009E17EC">
        <w:rPr>
          <w:rFonts w:ascii="Simplified Arabic" w:eastAsia="Museo Sans 500" w:hAnsi="Simplified Arabic" w:cs="Simplified Arabic"/>
          <w:bCs/>
          <w:color w:val="000000"/>
          <w:sz w:val="22"/>
          <w:szCs w:val="22"/>
        </w:rPr>
        <w:tab/>
      </w:r>
      <w:r w:rsidR="00FC52A3" w:rsidRPr="009E17EC">
        <w:rPr>
          <w:rFonts w:ascii="Simplified Arabic" w:eastAsia="Museo Sans 100" w:hAnsi="Simplified Arabic" w:cs="Simplified Arabic"/>
          <w:bCs/>
          <w:sz w:val="22"/>
          <w:szCs w:val="22"/>
          <w:rtl/>
        </w:rPr>
        <w:tab/>
      </w:r>
      <w:r w:rsidR="007E167C" w:rsidRPr="009E17EC">
        <w:rPr>
          <w:rFonts w:ascii="Simplified Arabic" w:eastAsia="Museo Sans 100" w:hAnsi="Simplified Arabic" w:cs="Simplified Arabic"/>
          <w:bCs/>
          <w:sz w:val="22"/>
          <w:szCs w:val="22"/>
          <w:rtl/>
        </w:rPr>
        <w:t>أمثلة من موا</w:t>
      </w:r>
      <w:r w:rsidR="0035318D" w:rsidRPr="009E17EC">
        <w:rPr>
          <w:rFonts w:ascii="Simplified Arabic" w:eastAsia="Museo Sans 100" w:hAnsi="Simplified Arabic" w:cs="Simplified Arabic"/>
          <w:bCs/>
          <w:sz w:val="22"/>
          <w:szCs w:val="22"/>
          <w:rtl/>
        </w:rPr>
        <w:t>قع الضّمير على موضَعة أصوات الج</w:t>
      </w:r>
      <w:r w:rsidR="007E167C" w:rsidRPr="009E17EC">
        <w:rPr>
          <w:rFonts w:ascii="Simplified Arabic" w:eastAsia="Museo Sans 100" w:hAnsi="Simplified Arabic" w:cs="Simplified Arabic"/>
          <w:bCs/>
          <w:sz w:val="22"/>
          <w:szCs w:val="22"/>
          <w:rtl/>
        </w:rPr>
        <w:t>م</w:t>
      </w:r>
      <w:r w:rsidR="0035318D" w:rsidRPr="009E17EC">
        <w:rPr>
          <w:rFonts w:ascii="Simplified Arabic" w:eastAsia="Museo Sans 100" w:hAnsi="Simplified Arabic" w:cs="Simplified Arabic" w:hint="cs"/>
          <w:bCs/>
          <w:sz w:val="22"/>
          <w:szCs w:val="22"/>
          <w:rtl/>
        </w:rPr>
        <w:t>ا</w:t>
      </w:r>
      <w:r w:rsidR="007E167C" w:rsidRPr="009E17EC">
        <w:rPr>
          <w:rFonts w:ascii="Simplified Arabic" w:eastAsia="Museo Sans 100" w:hAnsi="Simplified Arabic" w:cs="Simplified Arabic"/>
          <w:bCs/>
          <w:sz w:val="22"/>
          <w:szCs w:val="22"/>
          <w:rtl/>
        </w:rPr>
        <w:t>عات في الصّميم</w:t>
      </w:r>
    </w:p>
    <w:p w14:paraId="4380EDE1" w14:textId="77777777" w:rsidR="00244024" w:rsidRPr="009E17EC" w:rsidRDefault="009E17EC" w:rsidP="00244024">
      <w:pPr>
        <w:numPr>
          <w:ilvl w:val="0"/>
          <w:numId w:val="1"/>
        </w:numPr>
        <w:tabs>
          <w:tab w:val="center" w:pos="4680"/>
          <w:tab w:val="right" w:pos="9360"/>
        </w:tabs>
        <w:bidi/>
        <w:spacing w:before="220" w:line="276" w:lineRule="auto"/>
        <w:rPr>
          <w:rFonts w:ascii="Simplified Arabic" w:eastAsia="Museo Sans 100" w:hAnsi="Simplified Arabic" w:cs="Simplified Arabic"/>
          <w:sz w:val="22"/>
          <w:szCs w:val="22"/>
        </w:rPr>
      </w:pPr>
      <w:hyperlink r:id="rId15" w:history="1">
        <w:r w:rsidR="00FB496B" w:rsidRPr="009E17EC">
          <w:rPr>
            <w:rStyle w:val="Hyperlink"/>
            <w:rFonts w:ascii="Simplified Arabic" w:eastAsia="Museo Sans 100" w:hAnsi="Simplified Arabic" w:cs="Simplified Arabic"/>
            <w:sz w:val="22"/>
            <w:szCs w:val="22"/>
            <w:rtl/>
            <w:lang w:bidi="ar-LB"/>
          </w:rPr>
          <w:t>أداة "المحفوظات الحيّة</w:t>
        </w:r>
      </w:hyperlink>
      <w:r w:rsidR="00FB496B" w:rsidRPr="009E17EC">
        <w:rPr>
          <w:rFonts w:ascii="Simplified Arabic" w:eastAsia="Museo Sans 100" w:hAnsi="Simplified Arabic" w:cs="Simplified Arabic"/>
          <w:sz w:val="22"/>
          <w:szCs w:val="22"/>
          <w:rtl/>
          <w:lang w:bidi="ar-LB"/>
        </w:rPr>
        <w:t xml:space="preserve">"، دارية كولميناريس ميلان، مدير برنامج، </w:t>
      </w:r>
      <w:hyperlink r:id="rId16" w:history="1">
        <w:r w:rsidR="00FB496B" w:rsidRPr="009E17EC">
          <w:rPr>
            <w:rStyle w:val="Hyperlink"/>
            <w:rFonts w:ascii="Simplified Arabic" w:eastAsia="Museo Sans 100" w:hAnsi="Simplified Arabic" w:cs="Simplified Arabic"/>
            <w:sz w:val="22"/>
            <w:szCs w:val="22"/>
            <w:rtl/>
            <w:lang w:bidi="ar-LB"/>
          </w:rPr>
          <w:t>المبادرة العالمية للعدالة الانتقاليّة</w:t>
        </w:r>
      </w:hyperlink>
      <w:r w:rsidR="00FB496B" w:rsidRPr="009E17EC">
        <w:rPr>
          <w:rFonts w:ascii="Simplified Arabic" w:eastAsia="Museo Sans 100" w:hAnsi="Simplified Arabic" w:cs="Simplified Arabic"/>
          <w:sz w:val="22"/>
          <w:szCs w:val="22"/>
          <w:rtl/>
          <w:lang w:bidi="ar-LB"/>
        </w:rPr>
        <w:t>، التحالف الدولي لمواقع الضمير، (15 دقيقة)</w:t>
      </w:r>
    </w:p>
    <w:p w14:paraId="4432ABED" w14:textId="77777777" w:rsidR="00D36024" w:rsidRPr="009E17EC" w:rsidRDefault="00C42C1C" w:rsidP="00C42C1C">
      <w:pPr>
        <w:numPr>
          <w:ilvl w:val="0"/>
          <w:numId w:val="1"/>
        </w:numPr>
        <w:tabs>
          <w:tab w:val="center" w:pos="4680"/>
          <w:tab w:val="right" w:pos="9360"/>
        </w:tabs>
        <w:bidi/>
        <w:spacing w:before="220" w:line="276" w:lineRule="auto"/>
        <w:rPr>
          <w:rFonts w:ascii="Simplified Arabic" w:eastAsia="Museo Sans 100" w:hAnsi="Simplified Arabic" w:cs="Simplified Arabic"/>
          <w:sz w:val="22"/>
          <w:szCs w:val="22"/>
        </w:rPr>
      </w:pPr>
      <w:r w:rsidRPr="009E17EC">
        <w:rPr>
          <w:rFonts w:ascii="Simplified Arabic" w:eastAsia="Museo Sans 100" w:hAnsi="Simplified Arabic" w:cs="Simplified Arabic"/>
          <w:sz w:val="22"/>
          <w:szCs w:val="22"/>
          <w:rtl/>
          <w:lang w:bidi="ar-LB"/>
        </w:rPr>
        <w:t xml:space="preserve">أمثلة مستقاة من </w:t>
      </w:r>
      <w:r w:rsidR="00D36024" w:rsidRPr="009E17EC">
        <w:rPr>
          <w:rFonts w:ascii="Simplified Arabic" w:eastAsia="Museo Sans 100" w:hAnsi="Simplified Arabic" w:cs="Simplified Arabic"/>
          <w:sz w:val="22"/>
          <w:szCs w:val="22"/>
          <w:rtl/>
          <w:lang w:bidi="ar-LB"/>
        </w:rPr>
        <w:t>محفوظات مواقع الضّمير الشفهيّة المُتمركزة حولَ المُجتمع (15 دقيقة)</w:t>
      </w:r>
    </w:p>
    <w:p w14:paraId="66FA7F1C" w14:textId="77777777" w:rsidR="000725E4" w:rsidRPr="009E17EC" w:rsidRDefault="009E17EC" w:rsidP="000725E4">
      <w:pPr>
        <w:pStyle w:val="ListParagraph"/>
        <w:numPr>
          <w:ilvl w:val="0"/>
          <w:numId w:val="2"/>
        </w:numPr>
        <w:bidi/>
        <w:jc w:val="both"/>
        <w:rPr>
          <w:rFonts w:ascii="Simplified Arabic" w:hAnsi="Simplified Arabic" w:cs="Simplified Arabic"/>
          <w:sz w:val="22"/>
          <w:szCs w:val="22"/>
          <w:rtl/>
          <w:lang w:bidi="ar-LB"/>
        </w:rPr>
      </w:pPr>
      <w:hyperlink r:id="rId17" w:history="1">
        <w:r w:rsidR="00D36024" w:rsidRPr="009E17EC">
          <w:rPr>
            <w:rStyle w:val="Hyperlink"/>
            <w:rFonts w:ascii="Simplified Arabic" w:eastAsia="Museo Sans 100" w:hAnsi="Simplified Arabic" w:cs="Simplified Arabic"/>
            <w:sz w:val="22"/>
            <w:szCs w:val="22"/>
            <w:rtl/>
            <w:lang w:bidi="ar-LB"/>
          </w:rPr>
          <w:t>مركز تخليد ذكرى الكاهن خوان جيراردي</w:t>
        </w:r>
      </w:hyperlink>
      <w:r w:rsidR="00D36024" w:rsidRPr="009E17EC">
        <w:rPr>
          <w:rFonts w:ascii="Simplified Arabic" w:eastAsia="Museo Sans 100" w:hAnsi="Simplified Arabic" w:cs="Simplified Arabic"/>
          <w:sz w:val="22"/>
          <w:szCs w:val="22"/>
          <w:rtl/>
          <w:lang w:bidi="ar-LB"/>
        </w:rPr>
        <w:t xml:space="preserve">، جيجي ليمي جوزيف، </w:t>
      </w:r>
      <w:r w:rsidR="000725E4" w:rsidRPr="009E17EC">
        <w:rPr>
          <w:rFonts w:ascii="Simplified Arabic" w:hAnsi="Simplified Arabic" w:cs="Simplified Arabic"/>
          <w:sz w:val="22"/>
          <w:szCs w:val="22"/>
          <w:rtl/>
          <w:lang w:bidi="ar-LB"/>
        </w:rPr>
        <w:t>مُديرة البرامج الأقدم في أفريقيا وأمريكا اللاتينيّة ومنطقة بحر الكاريبي (7 دقائق)</w:t>
      </w:r>
    </w:p>
    <w:p w14:paraId="32EB311C" w14:textId="77777777" w:rsidR="00303247" w:rsidRPr="009E17EC" w:rsidRDefault="009E17EC" w:rsidP="00303247">
      <w:pPr>
        <w:pStyle w:val="ListParagraph"/>
        <w:numPr>
          <w:ilvl w:val="0"/>
          <w:numId w:val="2"/>
        </w:numPr>
        <w:tabs>
          <w:tab w:val="center" w:pos="4680"/>
          <w:tab w:val="right" w:pos="9360"/>
        </w:tabs>
        <w:bidi/>
        <w:spacing w:before="220" w:line="276" w:lineRule="auto"/>
        <w:rPr>
          <w:rFonts w:ascii="Simplified Arabic" w:eastAsia="Museo Sans 100" w:hAnsi="Simplified Arabic" w:cs="Simplified Arabic"/>
          <w:sz w:val="22"/>
          <w:szCs w:val="22"/>
        </w:rPr>
      </w:pPr>
      <w:hyperlink r:id="rId18" w:history="1">
        <w:r w:rsidR="00EA60C8" w:rsidRPr="009E17EC">
          <w:rPr>
            <w:rStyle w:val="Hyperlink"/>
            <w:rFonts w:ascii="Simplified Arabic" w:eastAsia="Museo Sans 100" w:hAnsi="Simplified Arabic" w:cs="Simplified Arabic"/>
            <w:sz w:val="22"/>
            <w:szCs w:val="22"/>
            <w:rtl/>
          </w:rPr>
          <w:t xml:space="preserve">رسم </w:t>
        </w:r>
        <w:r w:rsidR="000725E4" w:rsidRPr="009E17EC">
          <w:rPr>
            <w:rStyle w:val="Hyperlink"/>
            <w:rFonts w:ascii="Simplified Arabic" w:eastAsia="Museo Sans 100" w:hAnsi="Simplified Arabic" w:cs="Simplified Arabic"/>
            <w:sz w:val="22"/>
            <w:szCs w:val="22"/>
            <w:rtl/>
          </w:rPr>
          <w:t>خرائط الأجساد</w:t>
        </w:r>
      </w:hyperlink>
      <w:r w:rsidR="000725E4" w:rsidRPr="009E17EC">
        <w:rPr>
          <w:rFonts w:ascii="Simplified Arabic" w:eastAsia="Museo Sans 100" w:hAnsi="Simplified Arabic" w:cs="Simplified Arabic"/>
          <w:sz w:val="22"/>
          <w:szCs w:val="22"/>
          <w:rtl/>
        </w:rPr>
        <w:t xml:space="preserve">، سيلفيا فيرنانديز، </w:t>
      </w:r>
      <w:r w:rsidR="008A036E" w:rsidRPr="009E17EC">
        <w:rPr>
          <w:rFonts w:ascii="Simplified Arabic" w:eastAsia="Museo Sans 100" w:hAnsi="Simplified Arabic" w:cs="Simplified Arabic"/>
          <w:sz w:val="22"/>
          <w:szCs w:val="22"/>
          <w:rtl/>
        </w:rPr>
        <w:t xml:space="preserve">مُديرة برامج الشّبكات العالميّة، التحالف الدّولي لمواقع الضّمير (7 دقائق) </w:t>
      </w:r>
    </w:p>
    <w:p w14:paraId="51514456" w14:textId="0371ECCB" w:rsidR="00CF7121" w:rsidRPr="009E17EC" w:rsidRDefault="00303247" w:rsidP="009E17EC">
      <w:pPr>
        <w:tabs>
          <w:tab w:val="center" w:pos="4680"/>
          <w:tab w:val="right" w:pos="9360"/>
        </w:tabs>
        <w:bidi/>
        <w:spacing w:before="220" w:line="276" w:lineRule="auto"/>
        <w:rPr>
          <w:rFonts w:ascii="Museo Sans 100" w:eastAsia="Museo Sans 100" w:hAnsi="Museo Sans 100" w:cs="Museo Sans 100"/>
          <w:sz w:val="22"/>
          <w:szCs w:val="22"/>
        </w:rPr>
      </w:pPr>
      <w:r w:rsidRPr="009E17EC">
        <w:rPr>
          <w:rFonts w:ascii="Simplified Arabic" w:eastAsia="Museo Sans 100" w:hAnsi="Simplified Arabic" w:cs="Simplified Arabic"/>
          <w:sz w:val="22"/>
          <w:szCs w:val="22"/>
          <w:lang w:bidi="ar-LB"/>
        </w:rPr>
        <w:tab/>
      </w:r>
      <w:r w:rsidR="00EA60C8" w:rsidRPr="009E17EC">
        <w:rPr>
          <w:rFonts w:ascii="Simplified Arabic" w:eastAsia="Museo Sans 100" w:hAnsi="Simplified Arabic" w:cs="Simplified Arabic"/>
          <w:sz w:val="22"/>
          <w:szCs w:val="22"/>
          <w:rtl/>
          <w:lang w:bidi="ar-LB"/>
        </w:rPr>
        <w:t>أسئلة وأجوبة (15 دقيقة)</w:t>
      </w:r>
      <w:r w:rsidR="00E37100">
        <w:rPr>
          <w:rFonts w:ascii="Museo Sans 100" w:eastAsia="Museo Sans 100" w:hAnsi="Museo Sans 100" w:cs="Museo Sans 100"/>
          <w:sz w:val="22"/>
          <w:szCs w:val="22"/>
        </w:rPr>
        <w:t xml:space="preserve"> </w:t>
      </w:r>
    </w:p>
    <w:sectPr w:rsidR="00CF7121" w:rsidRPr="009E17EC" w:rsidSect="009E17EC">
      <w:headerReference w:type="even" r:id="rId19"/>
      <w:headerReference w:type="default" r:id="rId20"/>
      <w:footerReference w:type="even" r:id="rId21"/>
      <w:footerReference w:type="default" r:id="rId22"/>
      <w:headerReference w:type="first" r:id="rId23"/>
      <w:footerReference w:type="first" r:id="rId24"/>
      <w:pgSz w:w="12240" w:h="15840"/>
      <w:pgMar w:top="1620" w:right="1152" w:bottom="117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FFA7" w14:textId="77777777" w:rsidR="00E37100" w:rsidRDefault="00E37100">
      <w:r>
        <w:separator/>
      </w:r>
    </w:p>
  </w:endnote>
  <w:endnote w:type="continuationSeparator" w:id="0">
    <w:p w14:paraId="5891A089" w14:textId="77777777" w:rsidR="00E37100" w:rsidRDefault="00E3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cherPro Bold">
    <w:altName w:val="Calibri"/>
    <w:charset w:val="00"/>
    <w:family w:val="auto"/>
    <w:pitch w:val="default"/>
  </w:font>
  <w:font w:name="Palatino">
    <w:altName w:val="Book Antiqua"/>
    <w:charset w:val="00"/>
    <w:family w:val="auto"/>
    <w:pitch w:val="default"/>
  </w:font>
  <w:font w:name="ArcherPro Book">
    <w:altName w:val="Calibri"/>
    <w:charset w:val="00"/>
    <w:family w:val="auto"/>
    <w:pitch w:val="default"/>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500">
    <w:panose1 w:val="02000000000000000000"/>
    <w:charset w:val="00"/>
    <w:family w:val="modern"/>
    <w:notTrueType/>
    <w:pitch w:val="variable"/>
    <w:sig w:usb0="A00000AF" w:usb1="4000004A" w:usb2="00000000" w:usb3="00000000" w:csb0="00000093" w:csb1="00000000"/>
  </w:font>
  <w:font w:name="Simplified Arabic">
    <w:charset w:val="B2"/>
    <w:family w:val="roman"/>
    <w:pitch w:val="variable"/>
    <w:sig w:usb0="00002003" w:usb1="80000000" w:usb2="00000008" w:usb3="00000000" w:csb0="00000041" w:csb1="00000000"/>
  </w:font>
  <w:font w:name="Archer Book">
    <w:panose1 w:val="02000000000000000000"/>
    <w:charset w:val="00"/>
    <w:family w:val="modern"/>
    <w:notTrueType/>
    <w:pitch w:val="variable"/>
    <w:sig w:usb0="A00000FF" w:usb1="4000005B" w:usb2="00000000" w:usb3="00000000" w:csb0="0000008B"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7BD8" w14:textId="77777777" w:rsidR="00CF7121" w:rsidRDefault="00CF712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4BC3" w14:textId="77777777" w:rsidR="00CF7121" w:rsidRDefault="00CF7121">
    <w:pPr>
      <w:pBdr>
        <w:top w:val="nil"/>
        <w:left w:val="nil"/>
        <w:bottom w:val="nil"/>
        <w:right w:val="nil"/>
        <w:between w:val="nil"/>
      </w:pBdr>
      <w:tabs>
        <w:tab w:val="center" w:pos="4680"/>
        <w:tab w:val="right" w:pos="9360"/>
      </w:tabs>
      <w:rPr>
        <w:rFonts w:ascii="Museo Sans 100" w:eastAsia="Museo Sans 100" w:hAnsi="Museo Sans 100" w:cs="Museo Sans 1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29F0" w14:textId="77777777" w:rsidR="00CF7121" w:rsidRDefault="00CF712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737B" w14:textId="77777777" w:rsidR="00E37100" w:rsidRDefault="00E37100">
      <w:r>
        <w:separator/>
      </w:r>
    </w:p>
  </w:footnote>
  <w:footnote w:type="continuationSeparator" w:id="0">
    <w:p w14:paraId="01D113DE" w14:textId="77777777" w:rsidR="00E37100" w:rsidRDefault="00E3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8269" w14:textId="77777777" w:rsidR="00CF7121" w:rsidRDefault="00CF712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EC" w14:textId="77777777" w:rsidR="00CF7121" w:rsidRDefault="00E37100">
    <w:pPr>
      <w:pBdr>
        <w:top w:val="nil"/>
        <w:left w:val="nil"/>
        <w:bottom w:val="nil"/>
        <w:right w:val="nil"/>
        <w:between w:val="nil"/>
      </w:pBdr>
      <w:tabs>
        <w:tab w:val="center" w:pos="4680"/>
        <w:tab w:val="right" w:pos="9360"/>
      </w:tabs>
    </w:pPr>
    <w:r>
      <w:rPr>
        <w:noProof/>
      </w:rPr>
      <w:drawing>
        <wp:anchor distT="114300" distB="114300" distL="114300" distR="114300" simplePos="0" relativeHeight="251658240" behindDoc="1" locked="0" layoutInCell="1" hidden="0" allowOverlap="1" wp14:anchorId="6C9A5909" wp14:editId="78568F73">
          <wp:simplePos x="0" y="0"/>
          <wp:positionH relativeFrom="column">
            <wp:posOffset>-626744</wp:posOffset>
          </wp:positionH>
          <wp:positionV relativeFrom="paragraph">
            <wp:posOffset>-295274</wp:posOffset>
          </wp:positionV>
          <wp:extent cx="7567348" cy="12334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7348" cy="1233488"/>
                  </a:xfrm>
                  <a:prstGeom prst="rect">
                    <a:avLst/>
                  </a:prstGeom>
                  <a:ln/>
                </pic:spPr>
              </pic:pic>
            </a:graphicData>
          </a:graphic>
        </wp:anchor>
      </w:drawing>
    </w:r>
  </w:p>
  <w:p w14:paraId="1D8003F6" w14:textId="77777777" w:rsidR="00CF7121" w:rsidRDefault="00CF7121">
    <w:pPr>
      <w:pBdr>
        <w:top w:val="nil"/>
        <w:left w:val="nil"/>
        <w:bottom w:val="nil"/>
        <w:right w:val="nil"/>
        <w:between w:val="nil"/>
      </w:pBdr>
      <w:tabs>
        <w:tab w:val="center" w:pos="4680"/>
        <w:tab w:val="right" w:pos="9360"/>
      </w:tabs>
    </w:pPr>
  </w:p>
  <w:p w14:paraId="5324A512" w14:textId="77777777" w:rsidR="00CF7121" w:rsidRDefault="00CF7121">
    <w:pPr>
      <w:pBdr>
        <w:top w:val="nil"/>
        <w:left w:val="nil"/>
        <w:bottom w:val="nil"/>
        <w:right w:val="nil"/>
        <w:between w:val="nil"/>
      </w:pBdr>
      <w:tabs>
        <w:tab w:val="center" w:pos="4680"/>
        <w:tab w:val="right" w:pos="9360"/>
      </w:tabs>
    </w:pPr>
  </w:p>
  <w:p w14:paraId="3FDD7FED" w14:textId="77777777" w:rsidR="00CF7121" w:rsidRDefault="00CF7121">
    <w:pPr>
      <w:pBdr>
        <w:top w:val="nil"/>
        <w:left w:val="nil"/>
        <w:bottom w:val="nil"/>
        <w:right w:val="nil"/>
        <w:between w:val="nil"/>
      </w:pBdr>
      <w:tabs>
        <w:tab w:val="center" w:pos="4680"/>
        <w:tab w:val="right" w:pos="9360"/>
      </w:tabs>
    </w:pPr>
  </w:p>
  <w:p w14:paraId="2F817F84" w14:textId="77777777" w:rsidR="00CF7121" w:rsidRDefault="00CF7121">
    <w:pPr>
      <w:pBdr>
        <w:top w:val="nil"/>
        <w:left w:val="nil"/>
        <w:bottom w:val="nil"/>
        <w:right w:val="nil"/>
        <w:between w:val="nil"/>
      </w:pBdr>
      <w:tabs>
        <w:tab w:val="center" w:pos="4680"/>
        <w:tab w:val="right" w:pos="9360"/>
      </w:tabs>
    </w:pPr>
  </w:p>
  <w:p w14:paraId="1605AB52" w14:textId="77777777" w:rsidR="00CF7121" w:rsidRDefault="00CF7121">
    <w:pPr>
      <w:pBdr>
        <w:top w:val="nil"/>
        <w:left w:val="nil"/>
        <w:bottom w:val="nil"/>
        <w:right w:val="nil"/>
        <w:between w:val="nil"/>
      </w:pBdr>
      <w:tabs>
        <w:tab w:val="center" w:pos="4680"/>
        <w:tab w:val="right" w:pos="9360"/>
      </w:tabs>
    </w:pPr>
  </w:p>
  <w:p w14:paraId="728A1D63" w14:textId="77777777" w:rsidR="00CF7121" w:rsidRDefault="00CF7121">
    <w:pPr>
      <w:pBdr>
        <w:top w:val="nil"/>
        <w:left w:val="nil"/>
        <w:bottom w:val="nil"/>
        <w:right w:val="nil"/>
        <w:between w:val="nil"/>
      </w:pBdr>
      <w:tabs>
        <w:tab w:val="center" w:pos="4680"/>
        <w:tab w:val="right" w:pos="9360"/>
      </w:tabs>
    </w:pPr>
  </w:p>
  <w:p w14:paraId="37964C70" w14:textId="77777777" w:rsidR="00CF7121" w:rsidRDefault="00CF7121">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DFBD" w14:textId="77777777" w:rsidR="00CF7121" w:rsidRDefault="00E37100">
    <w:pPr>
      <w:pBdr>
        <w:top w:val="nil"/>
        <w:left w:val="nil"/>
        <w:bottom w:val="nil"/>
        <w:right w:val="nil"/>
        <w:between w:val="nil"/>
      </w:pBdr>
      <w:tabs>
        <w:tab w:val="center" w:pos="4680"/>
        <w:tab w:val="right" w:pos="9360"/>
      </w:tabs>
      <w:jc w:val="right"/>
      <w:rPr>
        <w:color w:val="00000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A93"/>
    <w:multiLevelType w:val="hybridMultilevel"/>
    <w:tmpl w:val="3F4CD9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2D47BA0"/>
    <w:multiLevelType w:val="hybridMultilevel"/>
    <w:tmpl w:val="EA6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3E44"/>
    <w:multiLevelType w:val="hybridMultilevel"/>
    <w:tmpl w:val="AFD02FD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37A3C80"/>
    <w:multiLevelType w:val="hybridMultilevel"/>
    <w:tmpl w:val="6630C33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5EC571B"/>
    <w:multiLevelType w:val="multilevel"/>
    <w:tmpl w:val="E08870A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 w15:restartNumberingAfterBreak="0">
    <w:nsid w:val="578B2DEC"/>
    <w:multiLevelType w:val="hybridMultilevel"/>
    <w:tmpl w:val="C90A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04C4F"/>
    <w:multiLevelType w:val="hybridMultilevel"/>
    <w:tmpl w:val="872C41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A34679C"/>
    <w:multiLevelType w:val="hybridMultilevel"/>
    <w:tmpl w:val="473C59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9199783">
    <w:abstractNumId w:val="4"/>
  </w:num>
  <w:num w:numId="2" w16cid:durableId="296381748">
    <w:abstractNumId w:val="2"/>
  </w:num>
  <w:num w:numId="3" w16cid:durableId="409892883">
    <w:abstractNumId w:val="7"/>
  </w:num>
  <w:num w:numId="4" w16cid:durableId="2017151955">
    <w:abstractNumId w:val="0"/>
  </w:num>
  <w:num w:numId="5" w16cid:durableId="365638629">
    <w:abstractNumId w:val="5"/>
  </w:num>
  <w:num w:numId="6" w16cid:durableId="142284333">
    <w:abstractNumId w:val="1"/>
  </w:num>
  <w:num w:numId="7" w16cid:durableId="2023972538">
    <w:abstractNumId w:val="3"/>
  </w:num>
  <w:num w:numId="8" w16cid:durableId="324550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21"/>
    <w:rsid w:val="00026FCD"/>
    <w:rsid w:val="000725E4"/>
    <w:rsid w:val="0008292A"/>
    <w:rsid w:val="000A0259"/>
    <w:rsid w:val="000D69C9"/>
    <w:rsid w:val="001B0EA8"/>
    <w:rsid w:val="001F74BD"/>
    <w:rsid w:val="00244024"/>
    <w:rsid w:val="00247195"/>
    <w:rsid w:val="002557A5"/>
    <w:rsid w:val="00255964"/>
    <w:rsid w:val="00303247"/>
    <w:rsid w:val="003479B7"/>
    <w:rsid w:val="0035318D"/>
    <w:rsid w:val="004D466B"/>
    <w:rsid w:val="004E0E74"/>
    <w:rsid w:val="004F3D05"/>
    <w:rsid w:val="004F7263"/>
    <w:rsid w:val="00521C90"/>
    <w:rsid w:val="005418F8"/>
    <w:rsid w:val="005C07BF"/>
    <w:rsid w:val="005C7B32"/>
    <w:rsid w:val="005C7E95"/>
    <w:rsid w:val="005E4901"/>
    <w:rsid w:val="005F2113"/>
    <w:rsid w:val="006707D2"/>
    <w:rsid w:val="0069506A"/>
    <w:rsid w:val="0070171B"/>
    <w:rsid w:val="0070182E"/>
    <w:rsid w:val="007E167C"/>
    <w:rsid w:val="007F5437"/>
    <w:rsid w:val="00827CB5"/>
    <w:rsid w:val="0084234A"/>
    <w:rsid w:val="0087018B"/>
    <w:rsid w:val="00887C1E"/>
    <w:rsid w:val="008A036E"/>
    <w:rsid w:val="008D1BBB"/>
    <w:rsid w:val="00951DA9"/>
    <w:rsid w:val="009B4F3A"/>
    <w:rsid w:val="009E17EC"/>
    <w:rsid w:val="009F2DBC"/>
    <w:rsid w:val="00A03472"/>
    <w:rsid w:val="00A43280"/>
    <w:rsid w:val="00A66B63"/>
    <w:rsid w:val="00AE216E"/>
    <w:rsid w:val="00AE4920"/>
    <w:rsid w:val="00B00469"/>
    <w:rsid w:val="00B105BA"/>
    <w:rsid w:val="00B43BB6"/>
    <w:rsid w:val="00B77320"/>
    <w:rsid w:val="00BF1715"/>
    <w:rsid w:val="00C02822"/>
    <w:rsid w:val="00C145DA"/>
    <w:rsid w:val="00C15ED0"/>
    <w:rsid w:val="00C42C1C"/>
    <w:rsid w:val="00C44A46"/>
    <w:rsid w:val="00CF7121"/>
    <w:rsid w:val="00D14342"/>
    <w:rsid w:val="00D26D97"/>
    <w:rsid w:val="00D36024"/>
    <w:rsid w:val="00DC1CAC"/>
    <w:rsid w:val="00E37100"/>
    <w:rsid w:val="00E74705"/>
    <w:rsid w:val="00E82484"/>
    <w:rsid w:val="00EA60C8"/>
    <w:rsid w:val="00EF03FF"/>
    <w:rsid w:val="00F43894"/>
    <w:rsid w:val="00F46C5B"/>
    <w:rsid w:val="00F659CC"/>
    <w:rsid w:val="00F8743E"/>
    <w:rsid w:val="00FB496B"/>
    <w:rsid w:val="00FC52A3"/>
    <w:rsid w:val="00FD3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8018"/>
  <w15:docId w15:val="{50BD5E32-E014-42C4-B86F-2DB7CDC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77"/>
  </w:style>
  <w:style w:type="paragraph" w:styleId="Heading1">
    <w:name w:val="heading 1"/>
    <w:basedOn w:val="Title"/>
    <w:next w:val="Normal"/>
    <w:link w:val="Heading1Char"/>
    <w:uiPriority w:val="9"/>
    <w:qFormat/>
    <w:rsid w:val="00B449B0"/>
    <w:pPr>
      <w:outlineLvl w:val="0"/>
    </w:pPr>
    <w:rPr>
      <w:rFonts w:ascii="ArcherPro Bold" w:hAnsi="ArcherPro Bold"/>
      <w:b/>
      <w:bCs/>
      <w:color w:val="324E6B"/>
      <w:sz w:val="52"/>
      <w:szCs w:val="52"/>
    </w:rPr>
  </w:style>
  <w:style w:type="paragraph" w:styleId="Heading2">
    <w:name w:val="heading 2"/>
    <w:basedOn w:val="Heading1"/>
    <w:next w:val="Normal"/>
    <w:link w:val="Heading2Char"/>
    <w:uiPriority w:val="9"/>
    <w:unhideWhenUsed/>
    <w:qFormat/>
    <w:rsid w:val="00B449B0"/>
    <w:pPr>
      <w:outlineLvl w:val="1"/>
    </w:pPr>
    <w:rPr>
      <w:rFonts w:ascii="ArcherPro Book" w:hAnsi="ArcherPro Book"/>
      <w:color w:val="E12E33"/>
      <w:sz w:val="24"/>
      <w:szCs w:val="24"/>
    </w:rPr>
  </w:style>
  <w:style w:type="paragraph" w:styleId="Heading3">
    <w:name w:val="heading 3"/>
    <w:basedOn w:val="Normal"/>
    <w:next w:val="Normal"/>
    <w:link w:val="Heading3Char"/>
    <w:uiPriority w:val="9"/>
    <w:semiHidden/>
    <w:unhideWhenUsed/>
    <w:qFormat/>
    <w:rsid w:val="00B449B0"/>
    <w:pPr>
      <w:outlineLvl w:val="2"/>
    </w:pPr>
    <w:rPr>
      <w:rFonts w:ascii="ArcherPro Book" w:hAnsi="ArcherPro Book" w:cs="Times New Roman (Body CS)"/>
      <w:smallCaps/>
      <w:color w:val="71A289"/>
    </w:rPr>
  </w:style>
  <w:style w:type="paragraph" w:styleId="Heading4">
    <w:name w:val="heading 4"/>
    <w:basedOn w:val="Normal"/>
    <w:next w:val="Normal"/>
    <w:link w:val="Heading4Char"/>
    <w:uiPriority w:val="9"/>
    <w:semiHidden/>
    <w:unhideWhenUsed/>
    <w:qFormat/>
    <w:rsid w:val="00B449B0"/>
    <w:pPr>
      <w:spacing w:before="120" w:after="120" w:line="320" w:lineRule="auto"/>
      <w:contextualSpacing/>
      <w:outlineLvl w:val="3"/>
    </w:pPr>
    <w:rPr>
      <w:rFonts w:ascii="Palatino" w:eastAsia="Palatino" w:hAnsi="Palatino" w:cs="Palatino"/>
      <w:b/>
      <w:color w:val="333333"/>
      <w:szCs w:val="20"/>
    </w:rPr>
  </w:style>
  <w:style w:type="paragraph" w:styleId="Heading5">
    <w:name w:val="heading 5"/>
    <w:basedOn w:val="Normal"/>
    <w:next w:val="Normal"/>
    <w:link w:val="Heading5Char"/>
    <w:uiPriority w:val="9"/>
    <w:semiHidden/>
    <w:unhideWhenUsed/>
    <w:qFormat/>
    <w:rsid w:val="00B449B0"/>
    <w:pPr>
      <w:spacing w:before="120" w:after="120" w:line="320" w:lineRule="auto"/>
      <w:contextualSpacing/>
      <w:outlineLvl w:val="4"/>
    </w:pPr>
    <w:rPr>
      <w:rFonts w:ascii="Arial" w:eastAsia="Arial" w:hAnsi="Arial" w:cs="Arial"/>
      <w:b/>
      <w:color w:val="333333"/>
      <w:szCs w:val="20"/>
    </w:rPr>
  </w:style>
  <w:style w:type="paragraph" w:styleId="Heading6">
    <w:name w:val="heading 6"/>
    <w:basedOn w:val="Normal"/>
    <w:next w:val="Normal"/>
    <w:link w:val="Heading6Char"/>
    <w:uiPriority w:val="9"/>
    <w:semiHidden/>
    <w:unhideWhenUsed/>
    <w:qFormat/>
    <w:rsid w:val="00B449B0"/>
    <w:pPr>
      <w:spacing w:before="120" w:after="120" w:line="320" w:lineRule="auto"/>
      <w:contextualSpacing/>
      <w:outlineLvl w:val="5"/>
    </w:pPr>
    <w:rPr>
      <w:rFonts w:ascii="Arial" w:eastAsia="Arial" w:hAnsi="Arial" w:cs="Arial"/>
      <w:i/>
      <w:color w:val="66666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49B0"/>
    <w:pPr>
      <w:spacing w:line="320" w:lineRule="auto"/>
      <w:contextualSpacing/>
    </w:pPr>
    <w:rPr>
      <w:rFonts w:ascii="Palatino" w:eastAsia="Palatino" w:hAnsi="Palatino" w:cs="Palatino"/>
      <w:color w:val="333333"/>
      <w:sz w:val="60"/>
      <w:szCs w:val="20"/>
    </w:rPr>
  </w:style>
  <w:style w:type="character" w:customStyle="1" w:styleId="Heading1Char">
    <w:name w:val="Heading 1 Char"/>
    <w:basedOn w:val="DefaultParagraphFont"/>
    <w:link w:val="Heading1"/>
    <w:uiPriority w:val="9"/>
    <w:rsid w:val="00B449B0"/>
    <w:rPr>
      <w:rFonts w:ascii="ArcherPro Bold" w:eastAsia="Palatino" w:hAnsi="ArcherPro Bold" w:cs="Palatino"/>
      <w:b/>
      <w:bCs/>
      <w:color w:val="324E6B"/>
      <w:sz w:val="52"/>
      <w:szCs w:val="52"/>
    </w:rPr>
  </w:style>
  <w:style w:type="character" w:customStyle="1" w:styleId="Heading2Char">
    <w:name w:val="Heading 2 Char"/>
    <w:basedOn w:val="DefaultParagraphFont"/>
    <w:link w:val="Heading2"/>
    <w:uiPriority w:val="9"/>
    <w:rsid w:val="00B449B0"/>
    <w:rPr>
      <w:rFonts w:ascii="ArcherPro Book" w:eastAsia="Palatino" w:hAnsi="ArcherPro Book" w:cs="Palatino"/>
      <w:b/>
      <w:bCs/>
      <w:color w:val="E12E33"/>
    </w:rPr>
  </w:style>
  <w:style w:type="character" w:customStyle="1" w:styleId="Heading3Char">
    <w:name w:val="Heading 3 Char"/>
    <w:basedOn w:val="DefaultParagraphFont"/>
    <w:link w:val="Heading3"/>
    <w:uiPriority w:val="9"/>
    <w:rsid w:val="00B449B0"/>
    <w:rPr>
      <w:rFonts w:ascii="ArcherPro Book" w:eastAsia="Times New Roman" w:hAnsi="ArcherPro Book" w:cs="Times New Roman (Body CS)"/>
      <w:smallCaps/>
      <w:color w:val="71A289"/>
    </w:rPr>
  </w:style>
  <w:style w:type="character" w:customStyle="1" w:styleId="Heading4Char">
    <w:name w:val="Heading 4 Char"/>
    <w:basedOn w:val="DefaultParagraphFont"/>
    <w:link w:val="Heading4"/>
    <w:uiPriority w:val="9"/>
    <w:semiHidden/>
    <w:rsid w:val="00B449B0"/>
    <w:rPr>
      <w:rFonts w:ascii="Palatino" w:eastAsia="Palatino" w:hAnsi="Palatino" w:cs="Palatino"/>
      <w:b/>
      <w:color w:val="333333"/>
      <w:szCs w:val="20"/>
    </w:rPr>
  </w:style>
  <w:style w:type="character" w:customStyle="1" w:styleId="Heading5Char">
    <w:name w:val="Heading 5 Char"/>
    <w:basedOn w:val="DefaultParagraphFont"/>
    <w:link w:val="Heading5"/>
    <w:uiPriority w:val="9"/>
    <w:semiHidden/>
    <w:rsid w:val="00B449B0"/>
    <w:rPr>
      <w:rFonts w:ascii="Arial" w:eastAsia="Arial" w:hAnsi="Arial" w:cs="Arial"/>
      <w:b/>
      <w:color w:val="333333"/>
      <w:sz w:val="22"/>
      <w:szCs w:val="20"/>
    </w:rPr>
  </w:style>
  <w:style w:type="character" w:customStyle="1" w:styleId="Heading6Char">
    <w:name w:val="Heading 6 Char"/>
    <w:basedOn w:val="DefaultParagraphFont"/>
    <w:link w:val="Heading6"/>
    <w:uiPriority w:val="9"/>
    <w:semiHidden/>
    <w:rsid w:val="00B449B0"/>
    <w:rPr>
      <w:rFonts w:ascii="Arial" w:eastAsia="Arial" w:hAnsi="Arial" w:cs="Arial"/>
      <w:i/>
      <w:color w:val="666666"/>
      <w:sz w:val="22"/>
      <w:szCs w:val="20"/>
      <w:u w:val="single"/>
    </w:rPr>
  </w:style>
  <w:style w:type="paragraph" w:styleId="NoSpacing">
    <w:name w:val="No Spacing"/>
    <w:uiPriority w:val="1"/>
    <w:qFormat/>
    <w:rsid w:val="00B449B0"/>
  </w:style>
  <w:style w:type="paragraph" w:styleId="Header">
    <w:name w:val="header"/>
    <w:basedOn w:val="Normal"/>
    <w:link w:val="HeaderChar"/>
    <w:uiPriority w:val="99"/>
    <w:unhideWhenUsed/>
    <w:rsid w:val="00B449B0"/>
    <w:pPr>
      <w:tabs>
        <w:tab w:val="center" w:pos="4680"/>
        <w:tab w:val="right" w:pos="9360"/>
      </w:tabs>
    </w:pPr>
  </w:style>
  <w:style w:type="character" w:customStyle="1" w:styleId="HeaderChar">
    <w:name w:val="Header Char"/>
    <w:basedOn w:val="DefaultParagraphFont"/>
    <w:link w:val="Header"/>
    <w:uiPriority w:val="99"/>
    <w:rsid w:val="00B449B0"/>
    <w:rPr>
      <w:rFonts w:ascii="Museo Sans 100" w:eastAsia="Times New Roman" w:hAnsi="Museo Sans 100" w:cs="Times New Roman"/>
      <w:sz w:val="22"/>
    </w:rPr>
  </w:style>
  <w:style w:type="paragraph" w:styleId="Footer">
    <w:name w:val="footer"/>
    <w:basedOn w:val="Normal"/>
    <w:link w:val="FooterChar"/>
    <w:uiPriority w:val="99"/>
    <w:unhideWhenUsed/>
    <w:rsid w:val="00B449B0"/>
    <w:pPr>
      <w:tabs>
        <w:tab w:val="center" w:pos="4680"/>
        <w:tab w:val="right" w:pos="9360"/>
      </w:tabs>
    </w:pPr>
  </w:style>
  <w:style w:type="character" w:customStyle="1" w:styleId="FooterChar">
    <w:name w:val="Footer Char"/>
    <w:basedOn w:val="DefaultParagraphFont"/>
    <w:link w:val="Footer"/>
    <w:uiPriority w:val="99"/>
    <w:rsid w:val="00B449B0"/>
    <w:rPr>
      <w:rFonts w:ascii="Museo Sans 100" w:eastAsia="Times New Roman" w:hAnsi="Museo Sans 100" w:cs="Times New Roman"/>
      <w:sz w:val="22"/>
    </w:rPr>
  </w:style>
  <w:style w:type="character" w:styleId="Hyperlink">
    <w:name w:val="Hyperlink"/>
    <w:basedOn w:val="DefaultParagraphFont"/>
    <w:uiPriority w:val="99"/>
    <w:unhideWhenUsed/>
    <w:rsid w:val="00B449B0"/>
    <w:rPr>
      <w:color w:val="0563C1" w:themeColor="hyperlink"/>
      <w:u w:val="single"/>
    </w:rPr>
  </w:style>
  <w:style w:type="paragraph" w:styleId="BalloonText">
    <w:name w:val="Balloon Text"/>
    <w:basedOn w:val="Normal"/>
    <w:link w:val="BalloonTextChar"/>
    <w:uiPriority w:val="99"/>
    <w:semiHidden/>
    <w:unhideWhenUsed/>
    <w:rsid w:val="00B449B0"/>
    <w:rPr>
      <w:rFonts w:ascii="Tahoma" w:hAnsi="Tahoma" w:cs="Tahoma"/>
      <w:sz w:val="16"/>
      <w:szCs w:val="16"/>
    </w:rPr>
  </w:style>
  <w:style w:type="character" w:customStyle="1" w:styleId="BalloonTextChar">
    <w:name w:val="Balloon Text Char"/>
    <w:basedOn w:val="DefaultParagraphFont"/>
    <w:link w:val="BalloonText"/>
    <w:uiPriority w:val="99"/>
    <w:semiHidden/>
    <w:rsid w:val="00B449B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49B0"/>
    <w:rPr>
      <w:sz w:val="16"/>
      <w:szCs w:val="16"/>
    </w:rPr>
  </w:style>
  <w:style w:type="paragraph" w:styleId="CommentText">
    <w:name w:val="annotation text"/>
    <w:basedOn w:val="Normal"/>
    <w:link w:val="CommentTextChar"/>
    <w:uiPriority w:val="99"/>
    <w:unhideWhenUsed/>
    <w:rsid w:val="00B449B0"/>
    <w:rPr>
      <w:szCs w:val="20"/>
    </w:rPr>
  </w:style>
  <w:style w:type="character" w:customStyle="1" w:styleId="CommentTextChar">
    <w:name w:val="Comment Text Char"/>
    <w:basedOn w:val="DefaultParagraphFont"/>
    <w:link w:val="CommentText"/>
    <w:uiPriority w:val="99"/>
    <w:rsid w:val="00B449B0"/>
    <w:rPr>
      <w:rFonts w:ascii="Museo Sans 100" w:eastAsia="Times New Roman" w:hAnsi="Museo Sans 100" w:cs="Times New Roman"/>
      <w:sz w:val="22"/>
      <w:szCs w:val="20"/>
    </w:rPr>
  </w:style>
  <w:style w:type="paragraph" w:styleId="CommentSubject">
    <w:name w:val="annotation subject"/>
    <w:basedOn w:val="CommentText"/>
    <w:next w:val="CommentText"/>
    <w:link w:val="CommentSubjectChar"/>
    <w:uiPriority w:val="99"/>
    <w:semiHidden/>
    <w:unhideWhenUsed/>
    <w:rsid w:val="00B449B0"/>
    <w:rPr>
      <w:b/>
      <w:bCs/>
    </w:rPr>
  </w:style>
  <w:style w:type="character" w:customStyle="1" w:styleId="CommentSubjectChar">
    <w:name w:val="Comment Subject Char"/>
    <w:basedOn w:val="CommentTextChar"/>
    <w:link w:val="CommentSubject"/>
    <w:uiPriority w:val="99"/>
    <w:semiHidden/>
    <w:rsid w:val="00B449B0"/>
    <w:rPr>
      <w:rFonts w:ascii="Museo Sans 100" w:eastAsia="Times New Roman" w:hAnsi="Museo Sans 100" w:cs="Times New Roman"/>
      <w:b/>
      <w:bCs/>
      <w:sz w:val="22"/>
      <w:szCs w:val="20"/>
    </w:rPr>
  </w:style>
  <w:style w:type="paragraph" w:styleId="NormalWeb">
    <w:name w:val="Normal (Web)"/>
    <w:basedOn w:val="Normal"/>
    <w:uiPriority w:val="99"/>
    <w:unhideWhenUsed/>
    <w:rsid w:val="00B449B0"/>
    <w:pPr>
      <w:spacing w:before="100" w:beforeAutospacing="1" w:after="100" w:afterAutospacing="1"/>
    </w:pPr>
  </w:style>
  <w:style w:type="paragraph" w:styleId="ListParagraph">
    <w:name w:val="List Paragraph"/>
    <w:basedOn w:val="Normal"/>
    <w:uiPriority w:val="34"/>
    <w:qFormat/>
    <w:rsid w:val="00B449B0"/>
    <w:pPr>
      <w:ind w:left="720"/>
      <w:contextualSpacing/>
    </w:pPr>
  </w:style>
  <w:style w:type="character" w:styleId="Strong">
    <w:name w:val="Strong"/>
    <w:basedOn w:val="DefaultParagraphFont"/>
    <w:uiPriority w:val="22"/>
    <w:qFormat/>
    <w:rsid w:val="00B449B0"/>
    <w:rPr>
      <w:b/>
      <w:bCs/>
    </w:rPr>
  </w:style>
  <w:style w:type="paragraph" w:customStyle="1" w:styleId="Default">
    <w:name w:val="Default"/>
    <w:basedOn w:val="Normal"/>
    <w:rsid w:val="00A35D1B"/>
    <w:pPr>
      <w:pBdr>
        <w:top w:val="nil"/>
        <w:left w:val="nil"/>
        <w:bottom w:val="nil"/>
        <w:right w:val="nil"/>
        <w:between w:val="nil"/>
      </w:pBdr>
      <w:spacing w:line="276" w:lineRule="auto"/>
      <w:ind w:left="1440" w:firstLine="720"/>
    </w:pPr>
    <w:rPr>
      <w:rFonts w:ascii="Museo Sans 100" w:eastAsia="Museo Sans 100" w:hAnsi="Museo Sans 100" w:cs="Museo Sans 100"/>
      <w:sz w:val="22"/>
      <w:szCs w:val="22"/>
    </w:rPr>
  </w:style>
  <w:style w:type="character" w:customStyle="1" w:styleId="TitleChar">
    <w:name w:val="Title Char"/>
    <w:basedOn w:val="DefaultParagraphFont"/>
    <w:link w:val="Title"/>
    <w:uiPriority w:val="10"/>
    <w:rsid w:val="00B449B0"/>
    <w:rPr>
      <w:rFonts w:ascii="Palatino" w:eastAsia="Palatino" w:hAnsi="Palatino" w:cs="Palatino"/>
      <w:color w:val="333333"/>
      <w:sz w:val="60"/>
      <w:szCs w:val="20"/>
    </w:rPr>
  </w:style>
  <w:style w:type="paragraph" w:styleId="Subtitle">
    <w:name w:val="Subtitle"/>
    <w:basedOn w:val="Normal"/>
    <w:next w:val="Normal"/>
    <w:link w:val="SubtitleChar"/>
    <w:pPr>
      <w:spacing w:before="60" w:line="320" w:lineRule="auto"/>
    </w:pPr>
    <w:rPr>
      <w:rFonts w:ascii="Arial" w:eastAsia="Arial" w:hAnsi="Arial" w:cs="Arial"/>
      <w:color w:val="333333"/>
      <w:sz w:val="28"/>
      <w:szCs w:val="28"/>
    </w:rPr>
  </w:style>
  <w:style w:type="character" w:customStyle="1" w:styleId="SubtitleChar">
    <w:name w:val="Subtitle Char"/>
    <w:basedOn w:val="DefaultParagraphFont"/>
    <w:link w:val="Subtitle"/>
    <w:uiPriority w:val="11"/>
    <w:rsid w:val="00B449B0"/>
    <w:rPr>
      <w:rFonts w:ascii="Arial" w:eastAsia="Arial" w:hAnsi="Arial" w:cs="Arial"/>
      <w:color w:val="333333"/>
      <w:sz w:val="28"/>
      <w:szCs w:val="20"/>
    </w:rPr>
  </w:style>
  <w:style w:type="paragraph" w:styleId="FootnoteText">
    <w:name w:val="footnote text"/>
    <w:basedOn w:val="Normal"/>
    <w:link w:val="FootnoteTextChar"/>
    <w:uiPriority w:val="99"/>
    <w:semiHidden/>
    <w:unhideWhenUsed/>
    <w:rsid w:val="00B449B0"/>
    <w:rPr>
      <w:szCs w:val="20"/>
    </w:rPr>
  </w:style>
  <w:style w:type="character" w:customStyle="1" w:styleId="FootnoteTextChar">
    <w:name w:val="Footnote Text Char"/>
    <w:basedOn w:val="DefaultParagraphFont"/>
    <w:link w:val="FootnoteText"/>
    <w:uiPriority w:val="99"/>
    <w:semiHidden/>
    <w:rsid w:val="00B449B0"/>
    <w:rPr>
      <w:rFonts w:ascii="Museo Sans 100" w:eastAsia="Times New Roman" w:hAnsi="Museo Sans 100" w:cs="Times New Roman"/>
      <w:sz w:val="22"/>
      <w:szCs w:val="20"/>
    </w:rPr>
  </w:style>
  <w:style w:type="character" w:styleId="FootnoteReference">
    <w:name w:val="footnote reference"/>
    <w:basedOn w:val="DefaultParagraphFont"/>
    <w:uiPriority w:val="99"/>
    <w:semiHidden/>
    <w:unhideWhenUsed/>
    <w:rsid w:val="00B449B0"/>
    <w:rPr>
      <w:vertAlign w:val="superscript"/>
    </w:rPr>
  </w:style>
  <w:style w:type="paragraph" w:styleId="Revision">
    <w:name w:val="Revision"/>
    <w:hidden/>
    <w:uiPriority w:val="99"/>
    <w:semiHidden/>
    <w:rsid w:val="00B449B0"/>
    <w:rPr>
      <w:sz w:val="20"/>
    </w:rPr>
  </w:style>
  <w:style w:type="character" w:customStyle="1" w:styleId="apple-tab-span">
    <w:name w:val="apple-tab-span"/>
    <w:basedOn w:val="DefaultParagraphFont"/>
    <w:rsid w:val="00B449B0"/>
  </w:style>
  <w:style w:type="character" w:customStyle="1" w:styleId="UnresolvedMention1">
    <w:name w:val="Unresolved Mention1"/>
    <w:basedOn w:val="DefaultParagraphFont"/>
    <w:uiPriority w:val="99"/>
    <w:rsid w:val="00B449B0"/>
    <w:rPr>
      <w:color w:val="605E5C"/>
      <w:shd w:val="clear" w:color="auto" w:fill="E1DFDD"/>
    </w:rPr>
  </w:style>
  <w:style w:type="character" w:styleId="FollowedHyperlink">
    <w:name w:val="FollowedHyperlink"/>
    <w:basedOn w:val="DefaultParagraphFont"/>
    <w:uiPriority w:val="99"/>
    <w:semiHidden/>
    <w:unhideWhenUsed/>
    <w:rsid w:val="00B449B0"/>
    <w:rPr>
      <w:color w:val="954F72" w:themeColor="followedHyperlink"/>
      <w:u w:val="single"/>
    </w:rPr>
  </w:style>
  <w:style w:type="paragraph" w:customStyle="1" w:styleId="NormalBold">
    <w:name w:val="Normal Bold"/>
    <w:basedOn w:val="Default"/>
    <w:qFormat/>
    <w:rsid w:val="00257210"/>
    <w:rPr>
      <w:rFonts w:ascii="Museo Sans 500" w:hAnsi="Museo Sans 500"/>
    </w:rPr>
  </w:style>
  <w:style w:type="character" w:customStyle="1" w:styleId="UnresolvedMention2">
    <w:name w:val="Unresolved Mention2"/>
    <w:basedOn w:val="DefaultParagraphFont"/>
    <w:uiPriority w:val="99"/>
    <w:semiHidden/>
    <w:unhideWhenUsed/>
    <w:rsid w:val="00B11076"/>
    <w:rPr>
      <w:color w:val="605E5C"/>
      <w:shd w:val="clear" w:color="auto" w:fill="E1DFDD"/>
    </w:rPr>
  </w:style>
  <w:style w:type="character" w:customStyle="1" w:styleId="gd">
    <w:name w:val="gd"/>
    <w:basedOn w:val="DefaultParagraphFont"/>
    <w:rsid w:val="00517554"/>
  </w:style>
  <w:style w:type="character" w:styleId="Emphasis">
    <w:name w:val="Emphasis"/>
    <w:basedOn w:val="DefaultParagraphFont"/>
    <w:uiPriority w:val="20"/>
    <w:qFormat/>
    <w:rsid w:val="002348E2"/>
    <w:rPr>
      <w:i/>
      <w:iCs/>
    </w:rPr>
  </w:style>
  <w:style w:type="character" w:customStyle="1" w:styleId="apple-converted-space">
    <w:name w:val="apple-converted-space"/>
    <w:basedOn w:val="DefaultParagraphFont"/>
    <w:rsid w:val="005B15E4"/>
  </w:style>
  <w:style w:type="table" w:styleId="TableGrid">
    <w:name w:val="Table Grid"/>
    <w:basedOn w:val="TableNormal"/>
    <w:uiPriority w:val="39"/>
    <w:rsid w:val="00A3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imeanddate.com/worldclock/converter.html?iso=20220524T110000&amp;p1=179&amp;p2=tz_cest&amp;p3=tz_bst&amp;p4=tz_eest&amp;p5=tz_gmt" TargetMode="External"/><Relationship Id="rId13" Type="http://schemas.openxmlformats.org/officeDocument/2006/relationships/hyperlink" Target="https://www.sitesofconscience.org/en/membership/the-herstories-archive/" TargetMode="External"/><Relationship Id="rId18" Type="http://schemas.openxmlformats.org/officeDocument/2006/relationships/hyperlink" Target="https://www.sitesofconscience.org/wp-content/uploads/2018/12/Toolkit-Body-Mapping-2018_Online-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itesofconscience.org/en/membership/constitution-hill-south-africa/" TargetMode="External"/><Relationship Id="rId17" Type="http://schemas.openxmlformats.org/officeDocument/2006/relationships/hyperlink" Target="https://www.sitesofconscience.org/en/membership/centrodelamemoriamonsenorjuangerar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jtr.org/about-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tZclf-ippjMvHtEr7j_JqSuUG2Ye8mxaguA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ijtr.org/wp-content/uploads/2021/12/Living-Archives-Toolkit-6x9-EN-final.pdf" TargetMode="External"/><Relationship Id="rId23" Type="http://schemas.openxmlformats.org/officeDocument/2006/relationships/header" Target="header3.xml"/><Relationship Id="rId10" Type="http://schemas.openxmlformats.org/officeDocument/2006/relationships/hyperlink" Target="https://gijtr.org/wp-content/uploads/2021/12/Living-Archives-Toolkit-6x9-EN-fin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KorcMV98dE0&amp;t=4s" TargetMode="External"/><Relationship Id="rId14" Type="http://schemas.openxmlformats.org/officeDocument/2006/relationships/hyperlink" Target="https://www.csvr.org.z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DbjrNqYcyzS9318oyI1Os6tGQ==">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582</Words>
  <Characters>3248</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 Leme</dc:creator>
  <cp:lastModifiedBy>Group2</cp:lastModifiedBy>
  <cp:revision>72</cp:revision>
  <dcterms:created xsi:type="dcterms:W3CDTF">2022-05-12T06:56:00Z</dcterms:created>
  <dcterms:modified xsi:type="dcterms:W3CDTF">2022-05-12T21:31:00Z</dcterms:modified>
</cp:coreProperties>
</file>